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3C3FA0B7"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0F3F7B">
        <w:rPr>
          <w:rFonts w:hint="eastAsia"/>
          <w:spacing w:val="0"/>
          <w:sz w:val="21"/>
          <w:szCs w:val="21"/>
        </w:rPr>
        <w:t>5</w:t>
      </w:r>
      <w:r w:rsidR="00281E94" w:rsidRPr="008D5347">
        <w:rPr>
          <w:spacing w:val="0"/>
          <w:sz w:val="21"/>
          <w:szCs w:val="21"/>
        </w:rPr>
        <w:t>月</w:t>
      </w:r>
      <w:r w:rsidR="000F3F7B">
        <w:rPr>
          <w:rFonts w:hint="eastAsia"/>
          <w:spacing w:val="0"/>
          <w:sz w:val="21"/>
          <w:szCs w:val="21"/>
        </w:rPr>
        <w:t>1</w:t>
      </w:r>
      <w:r w:rsidR="000F3F7B">
        <w:rPr>
          <w:spacing w:val="0"/>
          <w:sz w:val="21"/>
          <w:szCs w:val="21"/>
        </w:rPr>
        <w:t>4</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0F3F7B"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0F3F7B" w:rsidRPr="00B34CE2" w:rsidRDefault="000F3F7B" w:rsidP="000F3F7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FBEB36B" w:rsidR="000F3F7B" w:rsidRPr="00B34CE2" w:rsidRDefault="000F3F7B" w:rsidP="000F3F7B">
            <w:pPr>
              <w:rPr>
                <w:rFonts w:ascii="ＭＳ Ｐ明朝" w:eastAsia="ＭＳ Ｐ明朝" w:hAnsi="ＭＳ Ｐ明朝"/>
                <w:sz w:val="22"/>
                <w:szCs w:val="22"/>
              </w:rPr>
            </w:pPr>
            <w:r>
              <w:rPr>
                <w:rFonts w:ascii="ＭＳ Ｐ明朝" w:eastAsia="ＭＳ Ｐ明朝" w:hAnsi="ＭＳ Ｐ明朝" w:hint="eastAsia"/>
                <w:sz w:val="22"/>
                <w:szCs w:val="22"/>
              </w:rPr>
              <w:t>日本原子力研究開発機構</w:t>
            </w:r>
          </w:p>
        </w:tc>
      </w:tr>
      <w:tr w:rsidR="000F3F7B"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0F3F7B" w:rsidRPr="00B34CE2" w:rsidRDefault="000F3F7B" w:rsidP="000F3F7B">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21F5CF1D" w:rsidR="000F3F7B" w:rsidRPr="00B34CE2" w:rsidRDefault="000F3F7B" w:rsidP="000F3F7B">
            <w:pPr>
              <w:rPr>
                <w:rFonts w:ascii="ＭＳ Ｐ明朝" w:eastAsia="ＭＳ Ｐ明朝" w:hAnsi="ＭＳ Ｐ明朝"/>
                <w:sz w:val="22"/>
                <w:szCs w:val="22"/>
              </w:rPr>
            </w:pPr>
            <w:r>
              <w:rPr>
                <w:rFonts w:ascii="ＭＳ Ｐ明朝" w:eastAsia="ＭＳ Ｐ明朝" w:hAnsi="ＭＳ Ｐ明朝" w:hint="eastAsia"/>
                <w:sz w:val="22"/>
                <w:szCs w:val="22"/>
              </w:rPr>
              <w:t>研究主席</w:t>
            </w:r>
          </w:p>
        </w:tc>
      </w:tr>
      <w:tr w:rsidR="000F3F7B"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0F3F7B" w:rsidRPr="00B34CE2" w:rsidRDefault="000F3F7B" w:rsidP="000F3F7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E174AB2" w:rsidR="000F3F7B" w:rsidRPr="00B34CE2" w:rsidRDefault="000F3F7B" w:rsidP="000F3F7B">
            <w:pPr>
              <w:rPr>
                <w:rFonts w:ascii="ＭＳ Ｐ明朝" w:eastAsia="ＭＳ Ｐ明朝" w:hAnsi="ＭＳ Ｐ明朝"/>
                <w:sz w:val="22"/>
                <w:szCs w:val="22"/>
              </w:rPr>
            </w:pPr>
            <w:r>
              <w:rPr>
                <w:rFonts w:ascii="ＭＳ Ｐ明朝" w:eastAsia="ＭＳ Ｐ明朝" w:hAnsi="ＭＳ Ｐ明朝" w:hint="eastAsia"/>
                <w:sz w:val="22"/>
                <w:szCs w:val="22"/>
              </w:rPr>
              <w:t>相澤 一也</w:t>
            </w:r>
          </w:p>
        </w:tc>
      </w:tr>
      <w:tr w:rsidR="000F3F7B"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0F3F7B" w:rsidRPr="00B34CE2" w:rsidRDefault="000F3F7B" w:rsidP="000F3F7B">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0F3F7B" w:rsidRPr="00B34CE2" w:rsidRDefault="000F3F7B" w:rsidP="000F3F7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0E999397" w:rsidR="000F3F7B" w:rsidRPr="00B34CE2" w:rsidRDefault="000F3F7B" w:rsidP="000F3F7B">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0F3F7B"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0F3F7B" w:rsidRPr="00B34CE2" w:rsidRDefault="000F3F7B" w:rsidP="000F3F7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7E2D3D5" w:rsidR="000F3F7B" w:rsidRPr="00B34CE2" w:rsidRDefault="000F3F7B" w:rsidP="000F3F7B">
            <w:pPr>
              <w:rPr>
                <w:rFonts w:ascii="ＭＳ Ｐ明朝" w:eastAsia="ＭＳ Ｐ明朝" w:hAnsi="ＭＳ Ｐ明朝"/>
                <w:sz w:val="22"/>
                <w:szCs w:val="22"/>
              </w:rPr>
            </w:pPr>
            <w:r w:rsidRPr="000F3F7B">
              <w:rPr>
                <w:rFonts w:ascii="ＭＳ Ｐ明朝" w:eastAsia="ＭＳ Ｐ明朝" w:hAnsi="ＭＳ Ｐ明朝" w:hint="eastAsia"/>
                <w:sz w:val="22"/>
                <w:szCs w:val="22"/>
              </w:rPr>
              <w:t>助教</w:t>
            </w:r>
          </w:p>
        </w:tc>
      </w:tr>
      <w:tr w:rsidR="000F3F7B"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0F3F7B" w:rsidRPr="00B34CE2" w:rsidRDefault="000F3F7B" w:rsidP="000F3F7B">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0F3F7B" w:rsidRPr="00B34CE2" w:rsidRDefault="000F3F7B" w:rsidP="000F3F7B">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BDA1B01" w:rsidR="000F3F7B" w:rsidRPr="00B34CE2" w:rsidRDefault="000F3F7B" w:rsidP="000F3F7B">
            <w:pPr>
              <w:rPr>
                <w:rFonts w:ascii="ＭＳ Ｐ明朝" w:eastAsia="ＭＳ Ｐ明朝" w:hAnsi="ＭＳ Ｐ明朝"/>
                <w:sz w:val="22"/>
                <w:szCs w:val="22"/>
              </w:rPr>
            </w:pPr>
            <w:r w:rsidRPr="000F3F7B">
              <w:rPr>
                <w:rFonts w:ascii="ＭＳ Ｐ明朝" w:eastAsia="ＭＳ Ｐ明朝" w:hAnsi="ＭＳ Ｐ明朝" w:hint="eastAsia"/>
                <w:sz w:val="22"/>
                <w:szCs w:val="22"/>
              </w:rPr>
              <w:t>井上 晋一</w:t>
            </w:r>
          </w:p>
        </w:tc>
      </w:tr>
      <w:tr w:rsidR="000F3F7B" w:rsidRPr="00E11E3A" w14:paraId="6728BD31" w14:textId="77777777" w:rsidTr="00CD4BA7">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0F3F7B" w:rsidRPr="00B34CE2" w:rsidRDefault="000F3F7B" w:rsidP="000F3F7B">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tcPr>
          <w:p w14:paraId="7BC59D19" w14:textId="04DAC5DA" w:rsidR="000F3F7B" w:rsidRPr="00B34CE2" w:rsidRDefault="000F3F7B" w:rsidP="000F3F7B">
            <w:pPr>
              <w:rPr>
                <w:rFonts w:ascii="ＭＳ Ｐ明朝" w:eastAsia="ＭＳ Ｐ明朝" w:hAnsi="ＭＳ Ｐ明朝"/>
                <w:sz w:val="22"/>
                <w:szCs w:val="22"/>
              </w:rPr>
            </w:pPr>
            <w:r>
              <w:rPr>
                <w:rFonts w:ascii="ＭＳ Ｐ明朝" w:eastAsia="ＭＳ Ｐ明朝" w:hAnsi="ＭＳ Ｐ明朝" w:hint="eastAsia"/>
              </w:rPr>
              <w:t>その場中性子回折による</w:t>
            </w:r>
            <w:r w:rsidRPr="00A2711D">
              <w:rPr>
                <w:rFonts w:ascii="ＭＳ Ｐ明朝" w:eastAsia="ＭＳ Ｐ明朝" w:hAnsi="ＭＳ Ｐ明朝" w:hint="eastAsia"/>
              </w:rPr>
              <w:t>M</w:t>
            </w:r>
            <w:r w:rsidRPr="00A2711D">
              <w:rPr>
                <w:rFonts w:ascii="ＭＳ Ｐ明朝" w:eastAsia="ＭＳ Ｐ明朝" w:hAnsi="ＭＳ Ｐ明朝"/>
              </w:rPr>
              <w:t>g-A</w:t>
            </w:r>
            <w:r>
              <w:rPr>
                <w:rFonts w:ascii="ＭＳ Ｐ明朝" w:eastAsia="ＭＳ Ｐ明朝" w:hAnsi="ＭＳ Ｐ明朝" w:hint="eastAsia"/>
              </w:rPr>
              <w:t>ｌ</w:t>
            </w:r>
            <w:r w:rsidRPr="00A2711D">
              <w:rPr>
                <w:rFonts w:ascii="ＭＳ Ｐ明朝" w:eastAsia="ＭＳ Ｐ明朝" w:hAnsi="ＭＳ Ｐ明朝"/>
              </w:rPr>
              <w:t>-</w:t>
            </w:r>
            <w:r w:rsidRPr="00A2711D">
              <w:rPr>
                <w:rFonts w:ascii="ＭＳ Ｐ明朝" w:eastAsia="ＭＳ Ｐ明朝" w:hAnsi="ＭＳ Ｐ明朝" w:hint="eastAsia"/>
              </w:rPr>
              <w:t>Ca</w:t>
            </w:r>
            <w:r w:rsidRPr="00A2711D">
              <w:rPr>
                <w:rFonts w:ascii="ＭＳ Ｐ明朝" w:eastAsia="ＭＳ Ｐ明朝" w:hAnsi="ＭＳ Ｐ明朝"/>
              </w:rPr>
              <w:t>-</w:t>
            </w:r>
            <w:r w:rsidRPr="00A2711D">
              <w:rPr>
                <w:rFonts w:ascii="ＭＳ Ｐ明朝" w:eastAsia="ＭＳ Ｐ明朝" w:hAnsi="ＭＳ Ｐ明朝" w:hint="eastAsia"/>
              </w:rPr>
              <w:t>Mn系共晶合金</w:t>
            </w:r>
            <w:r>
              <w:rPr>
                <w:rFonts w:ascii="ＭＳ Ｐ明朝" w:eastAsia="ＭＳ Ｐ明朝" w:hAnsi="ＭＳ Ｐ明朝" w:hint="eastAsia"/>
              </w:rPr>
              <w:t>の特性評価</w:t>
            </w:r>
          </w:p>
        </w:tc>
      </w:tr>
      <w:tr w:rsidR="000F3F7B"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0F3F7B" w:rsidRPr="00B34CE2" w:rsidRDefault="000F3F7B" w:rsidP="000F3F7B">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0F3F7B" w:rsidRPr="00B34CE2" w:rsidRDefault="000F3F7B" w:rsidP="000F3F7B">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0F3F7B" w:rsidRPr="00B34CE2" w:rsidRDefault="000F3F7B" w:rsidP="000F3F7B">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0F3F7B" w:rsidRPr="00B34CE2" w:rsidRDefault="000F3F7B" w:rsidP="000F3F7B">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6FD4D62" w:rsidR="000F3F7B" w:rsidRPr="00B34CE2" w:rsidRDefault="000F3F7B" w:rsidP="000F3F7B">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0F3F7B" w:rsidRPr="00B34CE2" w:rsidRDefault="000F3F7B" w:rsidP="000F3F7B">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0F3F7B" w:rsidRPr="00B34CE2" w:rsidRDefault="000F3F7B" w:rsidP="000F3F7B">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0F3F7B" w:rsidRPr="00B34CE2" w:rsidRDefault="000F3F7B" w:rsidP="000F3F7B">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0F3F7B" w:rsidRPr="00B34CE2" w:rsidRDefault="000F3F7B" w:rsidP="000F3F7B">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0F3F7B" w:rsidRPr="00B34CE2" w:rsidRDefault="000F3F7B" w:rsidP="000F3F7B">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0F3F7B" w:rsidRPr="00B34CE2" w:rsidRDefault="000F3F7B" w:rsidP="000F3F7B">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0F3F7B" w:rsidRPr="00B34CE2" w:rsidRDefault="000F3F7B" w:rsidP="000F3F7B">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0F3F7B" w:rsidRPr="00B34CE2" w:rsidRDefault="000F3F7B" w:rsidP="000F3F7B">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7FA1E481" w:rsidR="000F3F7B" w:rsidRPr="00B34CE2" w:rsidRDefault="000F3F7B" w:rsidP="000F3F7B">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キンク強化</w:t>
            </w:r>
          </w:p>
          <w:p w14:paraId="3BDE137F" w14:textId="458DFFC5" w:rsidR="000F3F7B" w:rsidRPr="00B34CE2" w:rsidRDefault="000F3F7B" w:rsidP="000F3F7B">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0F3F7B"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0F3F7B" w:rsidRPr="00B34CE2" w:rsidRDefault="000F3F7B" w:rsidP="000F3F7B">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0F3F7B" w:rsidRPr="00B34CE2" w:rsidRDefault="000F3F7B" w:rsidP="000F3F7B">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45C95618" w14:textId="77777777" w:rsidR="000F3F7B" w:rsidRDefault="000F3F7B" w:rsidP="000F3F7B">
            <w:pPr>
              <w:ind w:right="68"/>
              <w:rPr>
                <w:rFonts w:ascii="ＭＳ Ｐ明朝" w:eastAsia="ＭＳ Ｐ明朝" w:hAnsi="ＭＳ Ｐ明朝"/>
                <w:sz w:val="22"/>
                <w:szCs w:val="22"/>
              </w:rPr>
            </w:pPr>
            <w:r>
              <w:rPr>
                <w:rFonts w:ascii="ＭＳ Ｐ明朝" w:eastAsia="ＭＳ Ｐ明朝" w:hAnsi="ＭＳ Ｐ明朝"/>
                <w:sz w:val="22"/>
                <w:szCs w:val="22"/>
              </w:rPr>
              <w:t>Cross Section Polisher</w:t>
            </w:r>
          </w:p>
          <w:p w14:paraId="624103B9" w14:textId="57F8A35F" w:rsidR="000F3F7B" w:rsidRPr="00B34CE2" w:rsidRDefault="000F3F7B" w:rsidP="000F3F7B">
            <w:pPr>
              <w:ind w:right="68"/>
              <w:rPr>
                <w:rFonts w:ascii="ＭＳ Ｐ明朝" w:eastAsia="ＭＳ Ｐ明朝" w:hAnsi="ＭＳ Ｐ明朝"/>
                <w:sz w:val="22"/>
                <w:szCs w:val="22"/>
              </w:rPr>
            </w:pPr>
            <w:r>
              <w:rPr>
                <w:rFonts w:ascii="ＭＳ Ｐ明朝" w:eastAsia="ＭＳ Ｐ明朝" w:hAnsi="ＭＳ Ｐ明朝"/>
                <w:sz w:val="22"/>
                <w:szCs w:val="22"/>
              </w:rPr>
              <w:t>SEM/EBSD</w:t>
            </w:r>
          </w:p>
        </w:tc>
      </w:tr>
      <w:tr w:rsidR="000F3F7B"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0F3F7B" w:rsidRPr="00B34CE2" w:rsidRDefault="000F3F7B" w:rsidP="000F3F7B">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99B77EA" w:rsidR="000F3F7B" w:rsidRPr="00B34CE2" w:rsidRDefault="000F3F7B" w:rsidP="000F3F7B">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E4F93">
              <w:rPr>
                <w:rFonts w:ascii="ＭＳ Ｐ明朝" w:eastAsia="ＭＳ Ｐ明朝" w:hAnsi="ＭＳ Ｐ明朝" w:hint="eastAsia"/>
                <w:sz w:val="22"/>
                <w:szCs w:val="22"/>
              </w:rPr>
              <w:t>150,000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5CE3B404" w:rsidR="000F3F7B" w:rsidRPr="00B34CE2" w:rsidRDefault="000F3F7B" w:rsidP="000F3F7B">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E4F93">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 xml:space="preserve">　円）</w:t>
            </w:r>
          </w:p>
        </w:tc>
      </w:tr>
      <w:tr w:rsidR="000F3F7B"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0F3F7B" w:rsidRPr="005927ED" w:rsidRDefault="000F3F7B" w:rsidP="000F3F7B">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0F3F7B"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7BDB9CE5" w14:textId="77777777" w:rsidR="004254E9" w:rsidRDefault="004254E9" w:rsidP="00E54DCA">
            <w:pPr>
              <w:spacing w:line="287" w:lineRule="atLeast"/>
              <w:ind w:rightChars="78" w:right="164" w:firstLineChars="100" w:firstLine="210"/>
              <w:rPr>
                <w:rFonts w:ascii="ＭＳ 明朝" w:hAnsi="ＭＳ 明朝" w:cs="ＭＳ 明朝"/>
              </w:rPr>
            </w:pPr>
            <w:r>
              <w:t>近年、</w:t>
            </w:r>
            <w:r>
              <w:t>Mg</w:t>
            </w:r>
            <w:r>
              <w:t>合金においては、従来の構造材料としての機械的特性や加工性の向上に加え、制振性、電波吸収性、熱伝導性などの機能性を付加する研究が注目されている。本研究では熱特性に着目し、機械的強度と熱伝導性に優れた</w:t>
            </w:r>
            <w:r>
              <w:t>ILM</w:t>
            </w:r>
            <w:r>
              <w:t>開発の</w:t>
            </w:r>
            <w:r>
              <w:t>Mg-Al-Ca-Mn</w:t>
            </w:r>
            <w:r>
              <w:t>系合金について、その組織形成機構を主にその場中性子回折を用いて検討した</w:t>
            </w:r>
            <w:r>
              <w:rPr>
                <w:rFonts w:ascii="ＭＳ 明朝" w:hAnsi="ＭＳ 明朝" w:cs="ＭＳ 明朝" w:hint="eastAsia"/>
              </w:rPr>
              <w:t>。</w:t>
            </w:r>
          </w:p>
          <w:p w14:paraId="12EE199F" w14:textId="627952C3" w:rsidR="00E54DCA" w:rsidRDefault="004254E9" w:rsidP="00E54DCA">
            <w:pPr>
              <w:spacing w:line="287" w:lineRule="atLeast"/>
              <w:ind w:rightChars="78" w:right="164" w:firstLineChars="100" w:firstLine="210"/>
              <w:rPr>
                <w:rFonts w:ascii="ＭＳ Ｐ明朝" w:eastAsia="ＭＳ Ｐ明朝" w:hAnsi="ＭＳ Ｐ明朝"/>
              </w:rPr>
            </w:pPr>
            <w:r>
              <w:t>今年度に実施した加熱中その場中性子回折実験では、</w:t>
            </w:r>
            <w:r>
              <w:t>C15</w:t>
            </w:r>
            <w:r>
              <w:t>型相の析出挙動を定量的に解析することに成功した。押出変形途中の試験片に対して実施した中性子回折マッピング実験からは、</w:t>
            </w:r>
            <w:r>
              <w:t>Mg</w:t>
            </w:r>
            <w:r>
              <w:t>の集合組織形成機構が明らかになった</w:t>
            </w:r>
            <w:r>
              <w:rPr>
                <w:rFonts w:ascii="ＭＳ 明朝" w:hAnsi="ＭＳ 明朝" w:cs="ＭＳ 明朝" w:hint="eastAsia"/>
              </w:rPr>
              <w:t>。</w:t>
            </w:r>
            <w:r>
              <w:t>さらに、変形中その場中性子回折実験により、当該合金が有する高い力学特性は、集合組織の強化と結晶粒の微細化の双方が降伏強度の向上に寄与していることが示された</w:t>
            </w:r>
            <w:r>
              <w:rPr>
                <w:rFonts w:ascii="ＭＳ 明朝" w:hAnsi="ＭＳ 明朝" w:cs="ＭＳ 明朝" w:hint="eastAsia"/>
              </w:rPr>
              <w:t>。</w:t>
            </w:r>
          </w:p>
          <w:p w14:paraId="25A91C35" w14:textId="77777777" w:rsidR="004254E9" w:rsidRDefault="004254E9" w:rsidP="00066CD4">
            <w:pPr>
              <w:spacing w:line="287" w:lineRule="atLeast"/>
              <w:ind w:rightChars="78" w:right="164" w:firstLineChars="100" w:firstLine="210"/>
              <w:rPr>
                <w:rFonts w:ascii="ＭＳ 明朝" w:hAnsi="ＭＳ 明朝" w:cs="ＭＳ 明朝"/>
              </w:rPr>
            </w:pPr>
            <w:r>
              <w:t>また、比較対象として希薄</w:t>
            </w:r>
            <w:r>
              <w:t>Mg-Y-Zn</w:t>
            </w:r>
            <w:r>
              <w:t>合金の変形機構をその場中性子回折により評価した。押出速度</w:t>
            </w:r>
            <w:r>
              <w:t>2 mm/s</w:t>
            </w:r>
            <w:r>
              <w:t>、押出温度</w:t>
            </w:r>
            <w:r>
              <w:t>698 K</w:t>
            </w:r>
            <w:r>
              <w:t>、押出比</w:t>
            </w:r>
            <w:r>
              <w:t>5</w:t>
            </w:r>
            <w:r>
              <w:t>、</w:t>
            </w:r>
            <w:r>
              <w:t>7.5</w:t>
            </w:r>
            <w:r>
              <w:t>、</w:t>
            </w:r>
            <w:r>
              <w:t>12.5</w:t>
            </w:r>
            <w:r>
              <w:t>で作製した試験片について、変形前後の組織を</w:t>
            </w:r>
            <w:r>
              <w:t>ILM</w:t>
            </w:r>
            <w:r>
              <w:t>の</w:t>
            </w:r>
            <w:r>
              <w:t>SEM</w:t>
            </w:r>
            <w:r>
              <w:t>および</w:t>
            </w:r>
            <w:r>
              <w:t>EBSD</w:t>
            </w:r>
            <w:r>
              <w:t>を用いて調査した</w:t>
            </w:r>
            <w:r>
              <w:rPr>
                <w:rFonts w:ascii="ＭＳ 明朝" w:hAnsi="ＭＳ 明朝" w:cs="ＭＳ 明朝" w:hint="eastAsia"/>
              </w:rPr>
              <w:t>。</w:t>
            </w:r>
            <w:r>
              <w:t>SEM</w:t>
            </w:r>
            <w:r>
              <w:t>観察では、ナノプレート状の析出相が確認され、</w:t>
            </w:r>
            <w:r>
              <w:t>EBSD</w:t>
            </w:r>
            <w:r>
              <w:t>解析では、</w:t>
            </w:r>
            <w:r>
              <w:t>Mg</w:t>
            </w:r>
            <w:r>
              <w:t>相が変形粒領域と再結晶粒領域に分かれて存在していることが示された。押出比の増加により再結晶粒領域が拡大し、それに伴い全体の集合組織強度が低下する傾向が確認された</w:t>
            </w:r>
            <w:r>
              <w:rPr>
                <w:rFonts w:ascii="ＭＳ 明朝" w:hAnsi="ＭＳ 明朝" w:cs="ＭＳ 明朝" w:hint="eastAsia"/>
              </w:rPr>
              <w:t>。</w:t>
            </w:r>
          </w:p>
          <w:p w14:paraId="385797D8" w14:textId="12A69B36" w:rsidR="004254E9" w:rsidRPr="004A2247" w:rsidRDefault="004254E9" w:rsidP="00066CD4">
            <w:pPr>
              <w:spacing w:line="287" w:lineRule="atLeast"/>
              <w:ind w:rightChars="78" w:right="164" w:firstLineChars="100" w:firstLine="210"/>
              <w:rPr>
                <w:rFonts w:ascii="ＭＳ Ｐ明朝" w:eastAsia="ＭＳ Ｐ明朝" w:hAnsi="ＭＳ Ｐ明朝"/>
              </w:rPr>
            </w:pPr>
            <w:r>
              <w:t>さらに、変形後の再結晶粒領域では、変形方向に対して</w:t>
            </w:r>
            <w:r>
              <w:t>{10-10}</w:t>
            </w:r>
            <w:r>
              <w:t>面の集合</w:t>
            </w:r>
            <w:r w:rsidRPr="004A2247">
              <w:t>組織が</w:t>
            </w:r>
            <w:r w:rsidR="00860522" w:rsidRPr="004A2247">
              <w:rPr>
                <w:rFonts w:hint="eastAsia"/>
              </w:rPr>
              <w:t>発達し</w:t>
            </w:r>
            <w:r w:rsidRPr="004A2247">
              <w:t>、塑性変形が主に再結晶粒領域に集中していると推測された。これらの</w:t>
            </w:r>
            <w:r w:rsidRPr="004A2247">
              <w:t>EBSD</w:t>
            </w:r>
            <w:r w:rsidRPr="004A2247">
              <w:t>観察結果は、引張変形中のその場中性子回折結果とも整合しており、これを踏まえて、来年度は</w:t>
            </w:r>
            <w:r w:rsidRPr="004A2247">
              <w:t>Mg-Al-Ca-Mn</w:t>
            </w:r>
            <w:r w:rsidRPr="004A2247">
              <w:t>系合金に対して</w:t>
            </w:r>
            <w:r w:rsidRPr="004A2247">
              <w:t>SEM/EBSD</w:t>
            </w:r>
            <w:r w:rsidRPr="004A2247">
              <w:t>による組織観察を実施し、変形機構をより詳細に明らかにする予定である</w:t>
            </w:r>
            <w:r w:rsidRPr="004A2247">
              <w:rPr>
                <w:rFonts w:ascii="ＭＳ 明朝" w:hAnsi="ＭＳ 明朝" w:cs="ＭＳ 明朝" w:hint="eastAsia"/>
              </w:rPr>
              <w:t>。</w:t>
            </w:r>
          </w:p>
          <w:p w14:paraId="3AF52A84" w14:textId="77777777" w:rsidR="000F3F7B" w:rsidRPr="004A2247" w:rsidRDefault="000F3F7B" w:rsidP="000F3F7B">
            <w:pPr>
              <w:pStyle w:val="a3"/>
              <w:spacing w:line="288" w:lineRule="atLeast"/>
              <w:rPr>
                <w:rFonts w:ascii="ＭＳ Ｐ明朝" w:eastAsia="ＭＳ Ｐ明朝" w:hAnsi="ＭＳ Ｐ明朝"/>
                <w:spacing w:val="0"/>
              </w:rPr>
            </w:pPr>
          </w:p>
          <w:p w14:paraId="6A6CDD1F" w14:textId="77777777" w:rsidR="000F3F7B" w:rsidRPr="004A2247" w:rsidRDefault="000F3F7B" w:rsidP="000F3F7B">
            <w:pPr>
              <w:pStyle w:val="a3"/>
              <w:spacing w:line="288" w:lineRule="atLeast"/>
              <w:rPr>
                <w:rFonts w:ascii="ＭＳ Ｐ明朝" w:eastAsia="ＭＳ Ｐ明朝" w:hAnsi="ＭＳ Ｐ明朝"/>
                <w:spacing w:val="0"/>
              </w:rPr>
            </w:pPr>
            <w:r w:rsidRPr="004A2247">
              <w:rPr>
                <w:rFonts w:ascii="ＭＳ Ｐ明朝" w:eastAsia="ＭＳ Ｐ明朝" w:hAnsi="ＭＳ Ｐ明朝" w:hint="eastAsia"/>
                <w:spacing w:val="0"/>
              </w:rPr>
              <w:t>【今後の展望】</w:t>
            </w:r>
          </w:p>
          <w:p w14:paraId="1B0D6485" w14:textId="0146A18B" w:rsidR="000F3F7B" w:rsidRPr="005927ED" w:rsidRDefault="004254E9" w:rsidP="004254E9">
            <w:pPr>
              <w:pStyle w:val="a3"/>
              <w:spacing w:line="288" w:lineRule="atLeast"/>
              <w:ind w:firstLineChars="100" w:firstLine="220"/>
              <w:rPr>
                <w:rFonts w:ascii="ＭＳ Ｐ明朝" w:eastAsia="ＭＳ Ｐ明朝" w:hAnsi="ＭＳ Ｐ明朝"/>
                <w:spacing w:val="0"/>
              </w:rPr>
            </w:pPr>
            <w:r w:rsidRPr="004A2247">
              <w:rPr>
                <w:rFonts w:ascii="ＭＳ Ｐ明朝" w:eastAsia="ＭＳ Ｐ明朝" w:hAnsi="ＭＳ Ｐ明朝" w:hint="eastAsia"/>
                <w:spacing w:val="0"/>
              </w:rPr>
              <w:t>今年度は、Mg-Al-Ca-Mn系合金における組織形成および変形機構を、その場中性子回折により明らかにすることができた。得られた結果から、当該合金の力学特性が初期集合組織、結晶粒径、そしてC15型析出物の分散状態と密接に関係していることが示唆された。さらに、比較材である希薄Mg-Y-Zn合金についても、その場中性子回折とEBSDによる観察結果が一致しており、手法の妥当性が確認された。これらの成果を基に、来年度はMg-Al-Ca-Mn合金において、変形前および変形量</w:t>
            </w:r>
            <w:r w:rsidR="00860522" w:rsidRPr="004A2247">
              <w:rPr>
                <w:rFonts w:ascii="ＭＳ Ｐ明朝" w:eastAsia="ＭＳ Ｐ明朝" w:hAnsi="ＭＳ Ｐ明朝" w:hint="eastAsia"/>
                <w:spacing w:val="0"/>
              </w:rPr>
              <w:t>をパラメータとした</w:t>
            </w:r>
            <w:r w:rsidRPr="004A2247">
              <w:rPr>
                <w:rFonts w:ascii="ＭＳ Ｐ明朝" w:eastAsia="ＭＳ Ｐ明朝" w:hAnsi="ＭＳ Ｐ明朝" w:hint="eastAsia"/>
                <w:spacing w:val="0"/>
              </w:rPr>
              <w:t>組織をSEM/EBSDで観察し、その場中性子回折実験結果と組み合わせることで、変形機構をより詳細に解明する予定である。</w:t>
            </w:r>
          </w:p>
          <w:p w14:paraId="6BD61496" w14:textId="77777777" w:rsidR="000F3F7B" w:rsidRPr="005927ED"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4773A36F" w14:textId="4E3ABEDB" w:rsidR="004254E9" w:rsidRPr="005927ED"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5BCA6966" w14:textId="77777777" w:rsidR="000F3F7B"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D4906EC" w14:textId="22145C64" w:rsidR="004254E9" w:rsidRDefault="00625674" w:rsidP="00625674">
            <w:pPr>
              <w:pStyle w:val="a3"/>
              <w:spacing w:line="288" w:lineRule="atLeast"/>
              <w:rPr>
                <w:rFonts w:ascii="ＭＳ Ｐ明朝" w:eastAsia="ＭＳ Ｐ明朝" w:hAnsi="ＭＳ Ｐ明朝" w:cs="Times New Roman"/>
                <w:spacing w:val="0"/>
              </w:rPr>
            </w:pPr>
            <w:r w:rsidRPr="00693F43">
              <w:rPr>
                <w:rFonts w:ascii="ＭＳ Ｐ明朝" w:eastAsia="ＭＳ Ｐ明朝" w:hAnsi="ＭＳ Ｐ明朝" w:cs="Times New Roman"/>
                <w:spacing w:val="0"/>
              </w:rPr>
              <w:t>[</w:t>
            </w:r>
            <w:r>
              <w:rPr>
                <w:rFonts w:ascii="ＭＳ Ｐ明朝" w:eastAsia="ＭＳ Ｐ明朝" w:hAnsi="ＭＳ Ｐ明朝" w:cs="Times New Roman"/>
                <w:spacing w:val="0"/>
              </w:rPr>
              <w:t>1</w:t>
            </w:r>
            <w:r w:rsidRPr="00693F43">
              <w:rPr>
                <w:rFonts w:ascii="ＭＳ Ｐ明朝" w:eastAsia="ＭＳ Ｐ明朝" w:hAnsi="ＭＳ Ｐ明朝" w:cs="Times New Roman"/>
                <w:spacing w:val="0"/>
              </w:rPr>
              <w:t xml:space="preserve">] </w:t>
            </w:r>
            <w:r w:rsidRPr="003775CB">
              <w:rPr>
                <w:rFonts w:ascii="ＭＳ Ｐ明朝" w:eastAsia="ＭＳ Ｐ明朝" w:hAnsi="ＭＳ Ｐ明朝" w:cs="Times New Roman"/>
                <w:spacing w:val="0"/>
                <w:u w:val="single"/>
              </w:rPr>
              <w:t>ゴン ウー</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眞山 剛</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川崎 卓郎</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ハルヨ ステファヌス</w:t>
            </w:r>
            <w:r>
              <w:rPr>
                <w:rFonts w:ascii="ＭＳ Ｐ明朝" w:eastAsia="ＭＳ Ｐ明朝" w:hAnsi="ＭＳ Ｐ明朝" w:cs="Times New Roman"/>
                <w:spacing w:val="0"/>
              </w:rPr>
              <w:t>,</w:t>
            </w:r>
            <w:r w:rsidRPr="00693F43">
              <w:rPr>
                <w:rFonts w:ascii="ＭＳ Ｐ明朝" w:eastAsia="ＭＳ Ｐ明朝" w:hAnsi="ＭＳ Ｐ明朝" w:cs="Times New Roman"/>
                <w:spacing w:val="0"/>
              </w:rPr>
              <w:t xml:space="preserve"> </w:t>
            </w:r>
            <w:r w:rsidRPr="00625674">
              <w:rPr>
                <w:rFonts w:ascii="ＭＳ Ｐ明朝" w:eastAsia="ＭＳ Ｐ明朝" w:hAnsi="ＭＳ Ｐ明朝" w:cs="Times New Roman" w:hint="eastAsia"/>
                <w:spacing w:val="0"/>
              </w:rPr>
              <w:t>その場中性子回折によるAZ31合金の変形挙動に及ぼす結晶粒径の影響の再検討</w:t>
            </w:r>
            <w:r w:rsidRPr="00693F43">
              <w:rPr>
                <w:rFonts w:ascii="ＭＳ Ｐ明朝" w:eastAsia="ＭＳ Ｐ明朝" w:hAnsi="ＭＳ Ｐ明朝" w:cs="Times New Roman"/>
                <w:spacing w:val="0"/>
              </w:rPr>
              <w:t>, 日本金属学会　202</w:t>
            </w:r>
            <w:r>
              <w:rPr>
                <w:rFonts w:ascii="ＭＳ Ｐ明朝" w:eastAsia="ＭＳ Ｐ明朝" w:hAnsi="ＭＳ Ｐ明朝" w:cs="Times New Roman"/>
                <w:spacing w:val="0"/>
              </w:rPr>
              <w:t>4</w:t>
            </w:r>
            <w:r w:rsidRPr="00693F43">
              <w:rPr>
                <w:rFonts w:ascii="ＭＳ Ｐ明朝" w:eastAsia="ＭＳ Ｐ明朝" w:hAnsi="ＭＳ Ｐ明朝" w:cs="Times New Roman"/>
                <w:spacing w:val="0"/>
              </w:rPr>
              <w:t>年秋期講演大会，202</w:t>
            </w:r>
            <w:r>
              <w:rPr>
                <w:rFonts w:ascii="ＭＳ Ｐ明朝" w:eastAsia="ＭＳ Ｐ明朝" w:hAnsi="ＭＳ Ｐ明朝" w:cs="Times New Roman"/>
                <w:spacing w:val="0"/>
              </w:rPr>
              <w:t>4</w:t>
            </w:r>
            <w:r w:rsidRPr="00693F43">
              <w:rPr>
                <w:rFonts w:ascii="ＭＳ Ｐ明朝" w:eastAsia="ＭＳ Ｐ明朝" w:hAnsi="ＭＳ Ｐ明朝" w:cs="Times New Roman"/>
                <w:spacing w:val="0"/>
              </w:rPr>
              <w:t>年9月.</w:t>
            </w:r>
          </w:p>
          <w:p w14:paraId="5479656F" w14:textId="5717E048" w:rsidR="00625674" w:rsidRDefault="00625674" w:rsidP="00625674">
            <w:pPr>
              <w:pStyle w:val="a3"/>
              <w:spacing w:line="288" w:lineRule="atLeast"/>
              <w:rPr>
                <w:rFonts w:ascii="ＭＳ Ｐ明朝" w:eastAsia="ＭＳ Ｐ明朝" w:hAnsi="ＭＳ Ｐ明朝" w:cs="Times New Roman"/>
                <w:spacing w:val="0"/>
              </w:rPr>
            </w:pPr>
            <w:r w:rsidRPr="00693F43">
              <w:rPr>
                <w:rFonts w:ascii="ＭＳ Ｐ明朝" w:eastAsia="ＭＳ Ｐ明朝" w:hAnsi="ＭＳ Ｐ明朝" w:cs="Times New Roman"/>
                <w:spacing w:val="0"/>
              </w:rPr>
              <w:t>[</w:t>
            </w:r>
            <w:r>
              <w:rPr>
                <w:rFonts w:ascii="ＭＳ Ｐ明朝" w:eastAsia="ＭＳ Ｐ明朝" w:hAnsi="ＭＳ Ｐ明朝" w:cs="Times New Roman"/>
                <w:spacing w:val="0"/>
              </w:rPr>
              <w:t>2</w:t>
            </w:r>
            <w:r w:rsidRPr="00693F43">
              <w:rPr>
                <w:rFonts w:ascii="ＭＳ Ｐ明朝" w:eastAsia="ＭＳ Ｐ明朝" w:hAnsi="ＭＳ Ｐ明朝" w:cs="Times New Roman"/>
                <w:spacing w:val="0"/>
              </w:rPr>
              <w:t xml:space="preserve">] </w:t>
            </w:r>
            <w:r w:rsidRPr="003775CB">
              <w:rPr>
                <w:rFonts w:ascii="ＭＳ Ｐ明朝" w:eastAsia="ＭＳ Ｐ明朝" w:hAnsi="ＭＳ Ｐ明朝" w:cs="Times New Roman"/>
                <w:spacing w:val="0"/>
                <w:u w:val="single"/>
              </w:rPr>
              <w:t>ゴン ウー</w:t>
            </w:r>
            <w:r w:rsidRPr="00625674">
              <w:rPr>
                <w:rFonts w:ascii="ＭＳ Ｐ明朝" w:eastAsia="ＭＳ Ｐ明朝" w:hAnsi="ＭＳ Ｐ明朝" w:cs="Times New Roman" w:hint="eastAsia"/>
                <w:spacing w:val="0"/>
              </w:rPr>
              <w:t>、Reza Gholizadeh</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ハルヨ ステファヌス</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川崎 卓郎</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u w:val="single"/>
              </w:rPr>
              <w:t>相澤 一也</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辻 伸泰</w:t>
            </w:r>
            <w:r w:rsidRPr="00693F43">
              <w:rPr>
                <w:rFonts w:ascii="ＭＳ Ｐ明朝" w:eastAsia="ＭＳ Ｐ明朝" w:hAnsi="ＭＳ Ｐ明朝" w:cs="Times New Roman"/>
                <w:spacing w:val="0"/>
              </w:rPr>
              <w:t>，</w:t>
            </w:r>
            <w:r w:rsidRPr="00625674">
              <w:rPr>
                <w:rFonts w:ascii="ＭＳ Ｐ明朝" w:eastAsia="ＭＳ Ｐ明朝" w:hAnsi="ＭＳ Ｐ明朝" w:cs="Times New Roman" w:hint="eastAsia"/>
                <w:spacing w:val="0"/>
              </w:rPr>
              <w:t>その場中性子回折による極低温におけるMg-Li二相合金の変形機構の解明</w:t>
            </w:r>
            <w:r w:rsidRPr="00693F43">
              <w:rPr>
                <w:rFonts w:ascii="ＭＳ Ｐ明朝" w:eastAsia="ＭＳ Ｐ明朝" w:hAnsi="ＭＳ Ｐ明朝" w:cs="Times New Roman"/>
                <w:spacing w:val="0"/>
              </w:rPr>
              <w:t>, 日本金属学会　202</w:t>
            </w:r>
            <w:r>
              <w:rPr>
                <w:rFonts w:ascii="ＭＳ Ｐ明朝" w:eastAsia="ＭＳ Ｐ明朝" w:hAnsi="ＭＳ Ｐ明朝" w:cs="Times New Roman"/>
                <w:spacing w:val="0"/>
              </w:rPr>
              <w:t>4</w:t>
            </w:r>
            <w:r w:rsidRPr="00693F43">
              <w:rPr>
                <w:rFonts w:ascii="ＭＳ Ｐ明朝" w:eastAsia="ＭＳ Ｐ明朝" w:hAnsi="ＭＳ Ｐ明朝" w:cs="Times New Roman"/>
                <w:spacing w:val="0"/>
              </w:rPr>
              <w:t>年秋期講演大会，202</w:t>
            </w:r>
            <w:r>
              <w:rPr>
                <w:rFonts w:ascii="ＭＳ Ｐ明朝" w:eastAsia="ＭＳ Ｐ明朝" w:hAnsi="ＭＳ Ｐ明朝" w:cs="Times New Roman"/>
                <w:spacing w:val="0"/>
              </w:rPr>
              <w:t>5</w:t>
            </w:r>
            <w:r w:rsidRPr="00693F43">
              <w:rPr>
                <w:rFonts w:ascii="ＭＳ Ｐ明朝" w:eastAsia="ＭＳ Ｐ明朝" w:hAnsi="ＭＳ Ｐ明朝" w:cs="Times New Roman"/>
                <w:spacing w:val="0"/>
              </w:rPr>
              <w:t>年</w:t>
            </w:r>
            <w:r>
              <w:rPr>
                <w:rFonts w:ascii="ＭＳ Ｐ明朝" w:eastAsia="ＭＳ Ｐ明朝" w:hAnsi="ＭＳ Ｐ明朝" w:cs="Times New Roman" w:hint="eastAsia"/>
                <w:spacing w:val="0"/>
              </w:rPr>
              <w:t>3</w:t>
            </w:r>
            <w:r w:rsidRPr="00693F43">
              <w:rPr>
                <w:rFonts w:ascii="ＭＳ Ｐ明朝" w:eastAsia="ＭＳ Ｐ明朝" w:hAnsi="ＭＳ Ｐ明朝" w:cs="Times New Roman"/>
                <w:spacing w:val="0"/>
              </w:rPr>
              <w:t>月.</w:t>
            </w:r>
          </w:p>
          <w:p w14:paraId="3D3E075A" w14:textId="24BAF710" w:rsidR="00625674" w:rsidRDefault="00625674" w:rsidP="00625674">
            <w:pPr>
              <w:pStyle w:val="a3"/>
              <w:spacing w:line="288" w:lineRule="atLeast"/>
              <w:rPr>
                <w:rFonts w:ascii="ＭＳ Ｐ明朝" w:eastAsia="ＭＳ Ｐ明朝" w:hAnsi="ＭＳ Ｐ明朝" w:cs="Times New Roman"/>
                <w:spacing w:val="0"/>
              </w:rPr>
            </w:pPr>
            <w:r>
              <w:rPr>
                <w:rFonts w:ascii="ＭＳ Ｐ明朝" w:eastAsia="ＭＳ Ｐ明朝" w:hAnsi="ＭＳ Ｐ明朝" w:cs="Times New Roman"/>
                <w:spacing w:val="0"/>
              </w:rPr>
              <w:t xml:space="preserve">[3] </w:t>
            </w:r>
            <w:r w:rsidRPr="00625674">
              <w:rPr>
                <w:rFonts w:ascii="ＭＳ Ｐ明朝" w:eastAsia="ＭＳ Ｐ明朝" w:hAnsi="ＭＳ Ｐ明朝" w:cs="Times New Roman"/>
                <w:spacing w:val="0"/>
                <w:u w:val="single"/>
              </w:rPr>
              <w:t>Wu Gong</w:t>
            </w:r>
            <w:r>
              <w:rPr>
                <w:rFonts w:ascii="ＭＳ Ｐ明朝" w:eastAsia="ＭＳ Ｐ明朝" w:hAnsi="ＭＳ Ｐ明朝" w:cs="Times New Roman"/>
                <w:spacing w:val="0"/>
              </w:rPr>
              <w:t>,</w:t>
            </w:r>
            <w:r>
              <w:rPr>
                <w:rFonts w:hint="eastAsia"/>
              </w:rPr>
              <w:t xml:space="preserve"> </w:t>
            </w:r>
            <w:r w:rsidRPr="00625674">
              <w:rPr>
                <w:rFonts w:ascii="ＭＳ Ｐ明朝" w:eastAsia="ＭＳ Ｐ明朝" w:hAnsi="ＭＳ Ｐ明朝" w:cs="Times New Roman" w:hint="eastAsia"/>
                <w:spacing w:val="0"/>
              </w:rPr>
              <w:t>中性子回折によるMg-Al-Ca合金の組織評価</w:t>
            </w:r>
            <w:r>
              <w:rPr>
                <w:rFonts w:ascii="ＭＳ Ｐ明朝" w:eastAsia="ＭＳ Ｐ明朝" w:hAnsi="ＭＳ Ｐ明朝" w:cs="Times New Roman" w:hint="eastAsia"/>
                <w:spacing w:val="0"/>
              </w:rPr>
              <w:t>,</w:t>
            </w:r>
            <w:r>
              <w:rPr>
                <w:rFonts w:ascii="ＭＳ Ｐ明朝" w:eastAsia="ＭＳ Ｐ明朝" w:hAnsi="ＭＳ Ｐ明朝" w:cs="Times New Roman"/>
                <w:spacing w:val="0"/>
              </w:rPr>
              <w:t xml:space="preserve"> </w:t>
            </w:r>
            <w:r w:rsidRPr="00625674">
              <w:rPr>
                <w:rFonts w:ascii="ＭＳ Ｐ明朝" w:eastAsia="ＭＳ Ｐ明朝" w:hAnsi="ＭＳ Ｐ明朝" w:cs="Times New Roman" w:hint="eastAsia"/>
                <w:spacing w:val="0"/>
              </w:rPr>
              <w:t>一般公開型セミナー「マルチ機能を持つ軽量・高強度マグネシウム合金の基盤構築Ⅰ」</w:t>
            </w:r>
            <w:r>
              <w:rPr>
                <w:rFonts w:ascii="ＭＳ Ｐ明朝" w:eastAsia="ＭＳ Ｐ明朝" w:hAnsi="ＭＳ Ｐ明朝" w:cs="Times New Roman" w:hint="eastAsia"/>
                <w:spacing w:val="0"/>
              </w:rPr>
              <w:t xml:space="preserve"> </w:t>
            </w:r>
            <w:r w:rsidRPr="00625674">
              <w:rPr>
                <w:rFonts w:ascii="ＭＳ Ｐ明朝" w:eastAsia="ＭＳ Ｐ明朝" w:hAnsi="ＭＳ Ｐ明朝" w:cs="Times New Roman" w:hint="eastAsia"/>
                <w:spacing w:val="0"/>
              </w:rPr>
              <w:t>高性能Mg合金創成加工研究会　第95回講演会</w:t>
            </w:r>
            <w:r>
              <w:rPr>
                <w:rFonts w:ascii="ＭＳ Ｐ明朝" w:eastAsia="ＭＳ Ｐ明朝" w:hAnsi="ＭＳ Ｐ明朝" w:cs="Times New Roman" w:hint="eastAsia"/>
                <w:spacing w:val="0"/>
              </w:rPr>
              <w:t>,</w:t>
            </w:r>
            <w:r>
              <w:rPr>
                <w:rFonts w:ascii="ＭＳ Ｐ明朝" w:eastAsia="ＭＳ Ｐ明朝" w:hAnsi="ＭＳ Ｐ明朝" w:cs="Times New Roman"/>
                <w:spacing w:val="0"/>
              </w:rPr>
              <w:t xml:space="preserve"> 2025</w:t>
            </w:r>
            <w:r>
              <w:rPr>
                <w:rFonts w:ascii="ＭＳ Ｐ明朝" w:eastAsia="ＭＳ Ｐ明朝" w:hAnsi="ＭＳ Ｐ明朝" w:cs="Times New Roman" w:hint="eastAsia"/>
                <w:spacing w:val="0"/>
              </w:rPr>
              <w:t>年</w:t>
            </w:r>
            <w:r>
              <w:rPr>
                <w:rFonts w:ascii="ＭＳ Ｐ明朝" w:eastAsia="ＭＳ Ｐ明朝" w:hAnsi="ＭＳ Ｐ明朝" w:cs="Times New Roman"/>
                <w:spacing w:val="0"/>
              </w:rPr>
              <w:t>3</w:t>
            </w:r>
            <w:r>
              <w:rPr>
                <w:rFonts w:ascii="ＭＳ Ｐ明朝" w:eastAsia="ＭＳ Ｐ明朝" w:hAnsi="ＭＳ Ｐ明朝" w:cs="Times New Roman" w:hint="eastAsia"/>
                <w:spacing w:val="0"/>
              </w:rPr>
              <w:t>月</w:t>
            </w:r>
            <w:r>
              <w:rPr>
                <w:rFonts w:ascii="ＭＳ Ｐ明朝" w:eastAsia="ＭＳ Ｐ明朝" w:hAnsi="ＭＳ Ｐ明朝" w:cs="Times New Roman"/>
                <w:spacing w:val="0"/>
              </w:rPr>
              <w:t>.</w:t>
            </w:r>
          </w:p>
          <w:p w14:paraId="43CDF953" w14:textId="74C229F9" w:rsidR="00625674" w:rsidRDefault="00625674" w:rsidP="00625674">
            <w:pPr>
              <w:pStyle w:val="a3"/>
              <w:spacing w:line="288" w:lineRule="atLeast"/>
              <w:rPr>
                <w:rFonts w:ascii="ＭＳ Ｐ明朝" w:eastAsia="ＭＳ Ｐ明朝" w:hAnsi="ＭＳ Ｐ明朝" w:cs="Times New Roman"/>
                <w:spacing w:val="0"/>
              </w:rPr>
            </w:pPr>
            <w:r w:rsidRPr="004A2247">
              <w:rPr>
                <w:rFonts w:ascii="ＭＳ Ｐ明朝" w:eastAsia="ＭＳ Ｐ明朝" w:hAnsi="ＭＳ Ｐ明朝" w:cs="Times New Roman"/>
                <w:spacing w:val="0"/>
              </w:rPr>
              <w:t xml:space="preserve">[4] </w:t>
            </w:r>
            <w:r w:rsidRPr="004A2247">
              <w:rPr>
                <w:rFonts w:ascii="ＭＳ Ｐ明朝" w:eastAsia="ＭＳ Ｐ明朝" w:hAnsi="ＭＳ Ｐ明朝" w:cs="Times New Roman" w:hint="eastAsia"/>
                <w:spacing w:val="0"/>
                <w:u w:val="single"/>
              </w:rPr>
              <w:t>相澤 一也</w:t>
            </w:r>
            <w:r w:rsidRPr="004A2247">
              <w:rPr>
                <w:rFonts w:ascii="ＭＳ Ｐ明朝" w:eastAsia="ＭＳ Ｐ明朝" w:hAnsi="ＭＳ Ｐ明朝" w:cs="Times New Roman"/>
                <w:spacing w:val="0"/>
              </w:rPr>
              <w:t>,</w:t>
            </w:r>
            <w:r w:rsidRPr="004A2247">
              <w:rPr>
                <w:rFonts w:hint="eastAsia"/>
              </w:rPr>
              <w:t xml:space="preserve"> </w:t>
            </w:r>
            <w:r w:rsidR="00860522" w:rsidRPr="004A2247">
              <w:rPr>
                <w:rFonts w:ascii="ＭＳ Ｐ明朝" w:eastAsia="ＭＳ Ｐ明朝" w:hAnsi="ＭＳ Ｐ明朝" w:cs="Times New Roman" w:hint="eastAsia"/>
                <w:spacing w:val="0"/>
              </w:rPr>
              <w:t>中性子回折によるMg-Al-Ca合金の析出挙動の観察</w:t>
            </w:r>
            <w:r w:rsidRPr="004A2247">
              <w:rPr>
                <w:rFonts w:ascii="ＭＳ Ｐ明朝" w:eastAsia="ＭＳ Ｐ明朝" w:hAnsi="ＭＳ Ｐ明朝" w:cs="Times New Roman" w:hint="eastAsia"/>
                <w:spacing w:val="0"/>
              </w:rPr>
              <w:t>,</w:t>
            </w:r>
            <w:r w:rsidRPr="004A2247">
              <w:rPr>
                <w:rFonts w:ascii="ＭＳ Ｐ明朝" w:eastAsia="ＭＳ Ｐ明朝" w:hAnsi="ＭＳ Ｐ明朝" w:cs="Times New Roman"/>
                <w:spacing w:val="0"/>
              </w:rPr>
              <w:t xml:space="preserve"> </w:t>
            </w:r>
            <w:r w:rsidRPr="004A2247">
              <w:rPr>
                <w:rFonts w:ascii="ＭＳ Ｐ明朝" w:eastAsia="ＭＳ Ｐ明朝" w:hAnsi="ＭＳ Ｐ明朝" w:cs="Times New Roman" w:hint="eastAsia"/>
                <w:spacing w:val="0"/>
              </w:rPr>
              <w:t>一般公開型セミナー「マルチ機能を持つ軽量・高強度マグネシウム合金の基盤構築Ⅰ」 高性能Mg合金創</w:t>
            </w:r>
            <w:r w:rsidRPr="00625674">
              <w:rPr>
                <w:rFonts w:ascii="ＭＳ Ｐ明朝" w:eastAsia="ＭＳ Ｐ明朝" w:hAnsi="ＭＳ Ｐ明朝" w:cs="Times New Roman" w:hint="eastAsia"/>
                <w:spacing w:val="0"/>
              </w:rPr>
              <w:t>成加工研究会　第95回講演会</w:t>
            </w:r>
            <w:r>
              <w:rPr>
                <w:rFonts w:ascii="ＭＳ Ｐ明朝" w:eastAsia="ＭＳ Ｐ明朝" w:hAnsi="ＭＳ Ｐ明朝" w:cs="Times New Roman" w:hint="eastAsia"/>
                <w:spacing w:val="0"/>
              </w:rPr>
              <w:t>,</w:t>
            </w:r>
            <w:r>
              <w:rPr>
                <w:rFonts w:ascii="ＭＳ Ｐ明朝" w:eastAsia="ＭＳ Ｐ明朝" w:hAnsi="ＭＳ Ｐ明朝" w:cs="Times New Roman"/>
                <w:spacing w:val="0"/>
              </w:rPr>
              <w:t xml:space="preserve"> 2025</w:t>
            </w:r>
            <w:r>
              <w:rPr>
                <w:rFonts w:ascii="ＭＳ Ｐ明朝" w:eastAsia="ＭＳ Ｐ明朝" w:hAnsi="ＭＳ Ｐ明朝" w:cs="Times New Roman" w:hint="eastAsia"/>
                <w:spacing w:val="0"/>
              </w:rPr>
              <w:t>年</w:t>
            </w:r>
            <w:r>
              <w:rPr>
                <w:rFonts w:ascii="ＭＳ Ｐ明朝" w:eastAsia="ＭＳ Ｐ明朝" w:hAnsi="ＭＳ Ｐ明朝" w:cs="Times New Roman"/>
                <w:spacing w:val="0"/>
              </w:rPr>
              <w:t>3</w:t>
            </w:r>
            <w:r>
              <w:rPr>
                <w:rFonts w:ascii="ＭＳ Ｐ明朝" w:eastAsia="ＭＳ Ｐ明朝" w:hAnsi="ＭＳ Ｐ明朝" w:cs="Times New Roman" w:hint="eastAsia"/>
                <w:spacing w:val="0"/>
              </w:rPr>
              <w:t>月</w:t>
            </w:r>
            <w:r>
              <w:rPr>
                <w:rFonts w:ascii="ＭＳ Ｐ明朝" w:eastAsia="ＭＳ Ｐ明朝" w:hAnsi="ＭＳ Ｐ明朝" w:cs="Times New Roman"/>
                <w:spacing w:val="0"/>
              </w:rPr>
              <w:t>.</w:t>
            </w:r>
          </w:p>
          <w:p w14:paraId="1AC14427" w14:textId="4FE2C80F" w:rsidR="00625674" w:rsidRDefault="00625674" w:rsidP="00625674">
            <w:pPr>
              <w:pStyle w:val="a3"/>
              <w:spacing w:line="288" w:lineRule="atLeast"/>
              <w:rPr>
                <w:rFonts w:ascii="ＭＳ Ｐ明朝" w:eastAsia="ＭＳ Ｐ明朝" w:hAnsi="ＭＳ Ｐ明朝" w:cs="Times New Roman"/>
                <w:spacing w:val="0"/>
              </w:rPr>
            </w:pPr>
          </w:p>
          <w:p w14:paraId="73DB20B6" w14:textId="77777777" w:rsidR="00625674" w:rsidRPr="00625674" w:rsidRDefault="00625674" w:rsidP="00625674">
            <w:pPr>
              <w:pStyle w:val="a3"/>
              <w:spacing w:line="288" w:lineRule="atLeast"/>
              <w:rPr>
                <w:rFonts w:ascii="ＭＳ Ｐ明朝" w:eastAsia="ＭＳ Ｐ明朝" w:hAnsi="ＭＳ Ｐ明朝" w:cs="Times New Roman"/>
                <w:spacing w:val="0"/>
              </w:rPr>
            </w:pPr>
          </w:p>
          <w:p w14:paraId="7F3A43C5" w14:textId="77777777" w:rsidR="000F3F7B" w:rsidRDefault="000F3F7B" w:rsidP="000F3F7B">
            <w:pPr>
              <w:pStyle w:val="a3"/>
              <w:spacing w:line="288" w:lineRule="atLeast"/>
              <w:rPr>
                <w:rFonts w:ascii="ＭＳ Ｐ明朝" w:eastAsia="ＭＳ Ｐ明朝" w:hAnsi="ＭＳ Ｐ明朝"/>
                <w:spacing w:val="0"/>
                <w:lang w:eastAsia="zh-CN"/>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lang w:eastAsia="zh-CN"/>
              </w:rPr>
              <w:t>●国際会議発表</w:t>
            </w:r>
          </w:p>
          <w:p w14:paraId="1B5874F5" w14:textId="59B4ED45" w:rsidR="00625674" w:rsidRPr="00625674" w:rsidRDefault="00625674" w:rsidP="000F3F7B">
            <w:pPr>
              <w:pStyle w:val="a3"/>
              <w:spacing w:line="288" w:lineRule="atLeast"/>
              <w:rPr>
                <w:rFonts w:ascii="ＭＳ Ｐ明朝" w:eastAsia="ＭＳ Ｐ明朝" w:hAnsi="ＭＳ Ｐ明朝" w:cs="Times New Roman"/>
                <w:spacing w:val="0"/>
              </w:rPr>
            </w:pPr>
            <w:r w:rsidRPr="00693F43">
              <w:rPr>
                <w:rFonts w:ascii="ＭＳ Ｐ明朝" w:eastAsia="ＭＳ Ｐ明朝" w:hAnsi="ＭＳ Ｐ明朝" w:cs="Times New Roman"/>
                <w:spacing w:val="0"/>
              </w:rPr>
              <w:t xml:space="preserve">[1] </w:t>
            </w:r>
            <w:r w:rsidRPr="003775CB">
              <w:rPr>
                <w:rFonts w:ascii="ＭＳ Ｐ明朝" w:eastAsia="ＭＳ Ｐ明朝" w:hAnsi="ＭＳ Ｐ明朝" w:cs="Times New Roman"/>
                <w:spacing w:val="0"/>
                <w:u w:val="single"/>
              </w:rPr>
              <w:t>W. Gong</w:t>
            </w:r>
            <w:r w:rsidRPr="00693F43">
              <w:rPr>
                <w:rFonts w:ascii="ＭＳ Ｐ明朝" w:eastAsia="ＭＳ Ｐ明朝" w:hAnsi="ＭＳ Ｐ明朝" w:cs="Times New Roman"/>
                <w:spacing w:val="0"/>
              </w:rPr>
              <w:t xml:space="preserve">, </w:t>
            </w:r>
            <w:r w:rsidRPr="00625674">
              <w:rPr>
                <w:rFonts w:ascii="ＭＳ Ｐ明朝" w:eastAsia="ＭＳ Ｐ明朝" w:hAnsi="ＭＳ Ｐ明朝" w:cs="Times New Roman"/>
                <w:spacing w:val="0"/>
              </w:rPr>
              <w:t>R</w:t>
            </w:r>
            <w:r>
              <w:rPr>
                <w:rFonts w:ascii="ＭＳ Ｐ明朝" w:eastAsia="ＭＳ Ｐ明朝" w:hAnsi="ＭＳ Ｐ明朝" w:cs="Times New Roman"/>
                <w:spacing w:val="0"/>
              </w:rPr>
              <w:t>.</w:t>
            </w:r>
            <w:r w:rsidRPr="00625674">
              <w:rPr>
                <w:rFonts w:ascii="ＭＳ Ｐ明朝" w:eastAsia="ＭＳ Ｐ明朝" w:hAnsi="ＭＳ Ｐ明朝" w:cs="Times New Roman"/>
                <w:spacing w:val="0"/>
              </w:rPr>
              <w:t xml:space="preserve"> Gholizadeh, T</w:t>
            </w:r>
            <w:r>
              <w:rPr>
                <w:rFonts w:ascii="ＭＳ Ｐ明朝" w:eastAsia="ＭＳ Ｐ明朝" w:hAnsi="ＭＳ Ｐ明朝" w:cs="Times New Roman"/>
                <w:spacing w:val="0"/>
              </w:rPr>
              <w:t>.</w:t>
            </w:r>
            <w:r w:rsidRPr="00625674">
              <w:rPr>
                <w:rFonts w:ascii="ＭＳ Ｐ明朝" w:eastAsia="ＭＳ Ｐ明朝" w:hAnsi="ＭＳ Ｐ明朝" w:cs="Times New Roman"/>
                <w:spacing w:val="0"/>
              </w:rPr>
              <w:t xml:space="preserve"> Kawasaki, </w:t>
            </w:r>
            <w:r w:rsidRPr="00625674">
              <w:rPr>
                <w:rFonts w:ascii="ＭＳ Ｐ明朝" w:eastAsia="ＭＳ Ｐ明朝" w:hAnsi="ＭＳ Ｐ明朝" w:cs="Times New Roman"/>
                <w:spacing w:val="0"/>
                <w:u w:val="single"/>
              </w:rPr>
              <w:t>K. Aizawa,</w:t>
            </w:r>
            <w:r w:rsidRPr="00625674">
              <w:rPr>
                <w:rFonts w:ascii="ＭＳ Ｐ明朝" w:eastAsia="ＭＳ Ｐ明朝" w:hAnsi="ＭＳ Ｐ明朝" w:cs="Times New Roman"/>
                <w:spacing w:val="0"/>
              </w:rPr>
              <w:t xml:space="preserve"> S</w:t>
            </w:r>
            <w:r>
              <w:rPr>
                <w:rFonts w:ascii="ＭＳ Ｐ明朝" w:eastAsia="ＭＳ Ｐ明朝" w:hAnsi="ＭＳ Ｐ明朝" w:cs="Times New Roman"/>
                <w:spacing w:val="0"/>
              </w:rPr>
              <w:t>.</w:t>
            </w:r>
            <w:r w:rsidRPr="00625674">
              <w:rPr>
                <w:rFonts w:ascii="ＭＳ Ｐ明朝" w:eastAsia="ＭＳ Ｐ明朝" w:hAnsi="ＭＳ Ｐ明朝" w:cs="Times New Roman"/>
                <w:spacing w:val="0"/>
              </w:rPr>
              <w:t xml:space="preserve"> Harjo</w:t>
            </w:r>
            <w:r w:rsidRPr="00693F43">
              <w:rPr>
                <w:rFonts w:ascii="ＭＳ Ｐ明朝" w:eastAsia="ＭＳ Ｐ明朝" w:hAnsi="ＭＳ Ｐ明朝" w:cs="Times New Roman"/>
                <w:spacing w:val="0"/>
              </w:rPr>
              <w:t xml:space="preserve">. </w:t>
            </w:r>
            <w:r w:rsidRPr="00625674">
              <w:rPr>
                <w:rFonts w:ascii="ＭＳ Ｐ明朝" w:eastAsia="ＭＳ Ｐ明朝" w:hAnsi="ＭＳ Ｐ明朝" w:cs="Times New Roman"/>
                <w:spacing w:val="0"/>
              </w:rPr>
              <w:t>Deformation behavior of a dual-phase Mg–Li alloy at cryogenic temperatures</w:t>
            </w:r>
            <w:r>
              <w:rPr>
                <w:rFonts w:ascii="ＭＳ Ｐ明朝" w:eastAsia="ＭＳ Ｐ明朝" w:hAnsi="ＭＳ Ｐ明朝" w:cs="Times New Roman"/>
                <w:spacing w:val="0"/>
              </w:rPr>
              <w:t xml:space="preserve"> </w:t>
            </w:r>
            <w:r w:rsidRPr="00625674">
              <w:rPr>
                <w:rFonts w:ascii="ＭＳ Ｐ明朝" w:eastAsia="ＭＳ Ｐ明朝" w:hAnsi="ＭＳ Ｐ明朝" w:cs="Times New Roman"/>
                <w:spacing w:val="0"/>
              </w:rPr>
              <w:t>investigated using in-situ neutron diffraction</w:t>
            </w:r>
            <w:r w:rsidRPr="00693F43">
              <w:rPr>
                <w:rFonts w:ascii="ＭＳ Ｐ明朝" w:eastAsia="ＭＳ Ｐ明朝" w:hAnsi="ＭＳ Ｐ明朝" w:cs="Times New Roman"/>
                <w:spacing w:val="0"/>
              </w:rPr>
              <w:t xml:space="preserve">, </w:t>
            </w:r>
            <w:r w:rsidRPr="00625674">
              <w:rPr>
                <w:rFonts w:ascii="ＭＳ Ｐ明朝" w:eastAsia="ＭＳ Ｐ明朝" w:hAnsi="ＭＳ Ｐ明朝" w:cs="Times New Roman"/>
                <w:spacing w:val="0"/>
              </w:rPr>
              <w:t>ICM8 &amp; Mg2024</w:t>
            </w:r>
            <w:r w:rsidRPr="00693F43">
              <w:rPr>
                <w:rFonts w:ascii="ＭＳ Ｐ明朝" w:eastAsia="ＭＳ Ｐ明朝" w:hAnsi="ＭＳ Ｐ明朝" w:cs="Times New Roman"/>
                <w:spacing w:val="0"/>
              </w:rPr>
              <w:t xml:space="preserve">, </w:t>
            </w:r>
            <w:r>
              <w:rPr>
                <w:rFonts w:ascii="ＭＳ Ｐ明朝" w:eastAsia="ＭＳ Ｐ明朝" w:hAnsi="ＭＳ Ｐ明朝" w:cs="Times New Roman"/>
                <w:spacing w:val="0"/>
              </w:rPr>
              <w:t>Chongqing</w:t>
            </w:r>
            <w:r w:rsidRPr="00693F43">
              <w:rPr>
                <w:rFonts w:ascii="ＭＳ Ｐ明朝" w:eastAsia="ＭＳ Ｐ明朝" w:hAnsi="ＭＳ Ｐ明朝" w:cs="Times New Roman"/>
                <w:spacing w:val="0"/>
              </w:rPr>
              <w:t xml:space="preserve">, </w:t>
            </w:r>
            <w:r>
              <w:rPr>
                <w:rFonts w:ascii="ＭＳ Ｐ明朝" w:eastAsia="ＭＳ Ｐ明朝" w:hAnsi="ＭＳ Ｐ明朝" w:cs="Times New Roman"/>
                <w:spacing w:val="0"/>
              </w:rPr>
              <w:t>China</w:t>
            </w:r>
            <w:r w:rsidRPr="00693F43">
              <w:rPr>
                <w:rFonts w:ascii="ＭＳ Ｐ明朝" w:eastAsia="ＭＳ Ｐ明朝" w:hAnsi="ＭＳ Ｐ明朝" w:cs="Times New Roman"/>
                <w:spacing w:val="0"/>
              </w:rPr>
              <w:t>, Nov. 202</w:t>
            </w:r>
            <w:r>
              <w:rPr>
                <w:rFonts w:ascii="ＭＳ Ｐ明朝" w:eastAsia="ＭＳ Ｐ明朝" w:hAnsi="ＭＳ Ｐ明朝" w:cs="Times New Roman"/>
                <w:spacing w:val="0"/>
              </w:rPr>
              <w:t>4</w:t>
            </w:r>
            <w:r w:rsidRPr="00693F43">
              <w:rPr>
                <w:rFonts w:ascii="ＭＳ Ｐ明朝" w:eastAsia="ＭＳ Ｐ明朝" w:hAnsi="ＭＳ Ｐ明朝" w:cs="Times New Roman"/>
                <w:spacing w:val="0"/>
              </w:rPr>
              <w:t xml:space="preserve">, </w:t>
            </w:r>
          </w:p>
          <w:p w14:paraId="7946D4F9" w14:textId="77777777" w:rsidR="000F3F7B" w:rsidRPr="005927ED"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lang w:eastAsia="zh-CN"/>
              </w:rPr>
              <w:t xml:space="preserve">　</w:t>
            </w:r>
            <w:r w:rsidRPr="005927ED">
              <w:rPr>
                <w:rFonts w:ascii="ＭＳ Ｐ明朝" w:eastAsia="ＭＳ Ｐ明朝" w:hAnsi="ＭＳ Ｐ明朝" w:hint="eastAsia"/>
                <w:spacing w:val="0"/>
              </w:rPr>
              <w:t>●招待講演</w:t>
            </w:r>
          </w:p>
          <w:p w14:paraId="67235B3B" w14:textId="77777777" w:rsidR="000F3F7B" w:rsidRDefault="000F3F7B" w:rsidP="000F3F7B">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2BABC6DA" w:rsidR="000F3F7B" w:rsidRPr="005927ED" w:rsidRDefault="000F3F7B" w:rsidP="000F3F7B">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szCs w:val="28"/>
              </w:rPr>
              <w:t>●獲得外部資金</w:t>
            </w:r>
            <w:r>
              <w:rPr>
                <w:rFonts w:ascii="ＭＳ Ｐ明朝" w:eastAsia="ＭＳ Ｐ明朝" w:hAnsi="ＭＳ Ｐ明朝" w:hint="eastAsia"/>
                <w:spacing w:val="0"/>
                <w:szCs w:val="28"/>
              </w:rPr>
              <w:t xml:space="preserve">　　　など。</w:t>
            </w:r>
          </w:p>
        </w:tc>
      </w:tr>
      <w:tr w:rsidR="000F3F7B"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0F3F7B" w:rsidRPr="0071088A" w:rsidRDefault="000F3F7B" w:rsidP="000F3F7B">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0F3F7B" w:rsidRPr="005927ED" w:rsidRDefault="000F3F7B" w:rsidP="000F3F7B">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0F3F7B" w:rsidRPr="005927ED" w:rsidRDefault="000F3F7B" w:rsidP="000F3F7B">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0F3F7B" w:rsidRPr="005927ED" w:rsidRDefault="000F3F7B" w:rsidP="000F3F7B">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E875" w14:textId="77777777" w:rsidR="005E0462" w:rsidRDefault="005E0462">
      <w:r>
        <w:separator/>
      </w:r>
    </w:p>
  </w:endnote>
  <w:endnote w:type="continuationSeparator" w:id="0">
    <w:p w14:paraId="645ABB6B" w14:textId="77777777" w:rsidR="005E0462" w:rsidRDefault="005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06C9" w14:textId="77777777" w:rsidR="005E0462" w:rsidRDefault="005E0462">
      <w:r>
        <w:separator/>
      </w:r>
    </w:p>
  </w:footnote>
  <w:footnote w:type="continuationSeparator" w:id="0">
    <w:p w14:paraId="55BD26A7" w14:textId="77777777" w:rsidR="005E0462" w:rsidRDefault="005E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66CD4"/>
    <w:rsid w:val="00072765"/>
    <w:rsid w:val="000825FF"/>
    <w:rsid w:val="00084C53"/>
    <w:rsid w:val="00095FB6"/>
    <w:rsid w:val="000A7A3D"/>
    <w:rsid w:val="000B09FE"/>
    <w:rsid w:val="000C350E"/>
    <w:rsid w:val="000E352E"/>
    <w:rsid w:val="000F02B2"/>
    <w:rsid w:val="000F07D5"/>
    <w:rsid w:val="000F3F7B"/>
    <w:rsid w:val="00110ABF"/>
    <w:rsid w:val="0011423D"/>
    <w:rsid w:val="00115A06"/>
    <w:rsid w:val="00115C63"/>
    <w:rsid w:val="001212A0"/>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468A1"/>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26D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E4F93"/>
    <w:rsid w:val="003F58CB"/>
    <w:rsid w:val="003F5E5B"/>
    <w:rsid w:val="0040069F"/>
    <w:rsid w:val="004024A8"/>
    <w:rsid w:val="00406AD6"/>
    <w:rsid w:val="00411B8E"/>
    <w:rsid w:val="004236F7"/>
    <w:rsid w:val="004254E9"/>
    <w:rsid w:val="00430ED2"/>
    <w:rsid w:val="004335B3"/>
    <w:rsid w:val="00443DAF"/>
    <w:rsid w:val="0046310B"/>
    <w:rsid w:val="00483EAB"/>
    <w:rsid w:val="00487772"/>
    <w:rsid w:val="00490586"/>
    <w:rsid w:val="004911AA"/>
    <w:rsid w:val="0049502D"/>
    <w:rsid w:val="004A2247"/>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0462"/>
    <w:rsid w:val="005E1212"/>
    <w:rsid w:val="005E3E12"/>
    <w:rsid w:val="005E4A55"/>
    <w:rsid w:val="005F7A9B"/>
    <w:rsid w:val="006072A7"/>
    <w:rsid w:val="00625674"/>
    <w:rsid w:val="00657E4A"/>
    <w:rsid w:val="00663CBD"/>
    <w:rsid w:val="00670540"/>
    <w:rsid w:val="00677590"/>
    <w:rsid w:val="00691043"/>
    <w:rsid w:val="0069343D"/>
    <w:rsid w:val="00694C20"/>
    <w:rsid w:val="006A41DE"/>
    <w:rsid w:val="006B0B4F"/>
    <w:rsid w:val="006C3289"/>
    <w:rsid w:val="006C4540"/>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0522"/>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14CBD"/>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3ABB"/>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3A6E"/>
    <w:rsid w:val="00DD5F5D"/>
    <w:rsid w:val="00DF4E75"/>
    <w:rsid w:val="00E152D1"/>
    <w:rsid w:val="00E41F6F"/>
    <w:rsid w:val="00E442D8"/>
    <w:rsid w:val="00E54DCA"/>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E54DCA"/>
    <w:rPr>
      <w:rFonts w:ascii="ＭＳ 明朝" w:cs="Century"/>
      <w:sz w:val="22"/>
      <w:szCs w:val="22"/>
    </w:rPr>
  </w:style>
  <w:style w:type="character" w:customStyle="1" w:styleId="af">
    <w:name w:val="書式なし (文字)"/>
    <w:basedOn w:val="a0"/>
    <w:link w:val="ae"/>
    <w:rsid w:val="00E54DCA"/>
    <w:rPr>
      <w:rFonts w:ascii="ＭＳ 明朝"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456">
      <w:bodyDiv w:val="1"/>
      <w:marLeft w:val="0"/>
      <w:marRight w:val="0"/>
      <w:marTop w:val="0"/>
      <w:marBottom w:val="0"/>
      <w:divBdr>
        <w:top w:val="none" w:sz="0" w:space="0" w:color="auto"/>
        <w:left w:val="none" w:sz="0" w:space="0" w:color="auto"/>
        <w:bottom w:val="none" w:sz="0" w:space="0" w:color="auto"/>
        <w:right w:val="none" w:sz="0" w:space="0" w:color="auto"/>
      </w:divBdr>
    </w:div>
    <w:div w:id="1069577415">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5024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浩子 熊川</cp:lastModifiedBy>
  <cp:revision>2</cp:revision>
  <cp:lastPrinted>2017-05-26T07:42:00Z</cp:lastPrinted>
  <dcterms:created xsi:type="dcterms:W3CDTF">2025-06-03T01:43:00Z</dcterms:created>
  <dcterms:modified xsi:type="dcterms:W3CDTF">2025-06-03T01:43:00Z</dcterms:modified>
</cp:coreProperties>
</file>