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6FF39A1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0B3267">
        <w:rPr>
          <w:rFonts w:hint="eastAsia"/>
          <w:spacing w:val="0"/>
          <w:sz w:val="21"/>
          <w:szCs w:val="21"/>
        </w:rPr>
        <w:t xml:space="preserve"> </w:t>
      </w:r>
      <w:r w:rsidR="000B3267">
        <w:rPr>
          <w:szCs w:val="21"/>
        </w:rPr>
        <w:t xml:space="preserve">5 </w:t>
      </w:r>
      <w:r w:rsidR="000B3267">
        <w:rPr>
          <w:rFonts w:hint="eastAsia"/>
          <w:szCs w:val="21"/>
        </w:rPr>
        <w:t>月</w:t>
      </w:r>
      <w:r w:rsidR="000B3267">
        <w:rPr>
          <w:szCs w:val="21"/>
        </w:rPr>
        <w:t xml:space="preserve"> </w:t>
      </w:r>
      <w:r w:rsidR="000B3267">
        <w:rPr>
          <w:rFonts w:hint="eastAsia"/>
          <w:szCs w:val="21"/>
        </w:rPr>
        <w:t>12</w:t>
      </w:r>
      <w:r w:rsidR="000B3267">
        <w:rPr>
          <w:szCs w:val="21"/>
        </w:rPr>
        <w:t xml:space="preserve"> </w:t>
      </w:r>
      <w:r w:rsidR="000B3267">
        <w:rPr>
          <w:rFonts w:hint="eastAsia"/>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A8244B"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A8244B" w:rsidRPr="00B34CE2" w:rsidRDefault="00A8244B" w:rsidP="00A8244B">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A8244B" w:rsidRPr="00B34CE2" w:rsidRDefault="00A8244B" w:rsidP="00A8244B">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5E08780A" w:rsidR="00A8244B" w:rsidRPr="00B34CE2" w:rsidRDefault="00A8244B" w:rsidP="00A8244B">
            <w:pPr>
              <w:rPr>
                <w:rFonts w:ascii="ＭＳ Ｐ明朝" w:eastAsia="ＭＳ Ｐ明朝" w:hAnsi="ＭＳ Ｐ明朝"/>
                <w:sz w:val="22"/>
                <w:szCs w:val="22"/>
              </w:rPr>
            </w:pPr>
            <w:r>
              <w:rPr>
                <w:rFonts w:ascii="ＭＳ Ｐ明朝" w:eastAsia="ＭＳ Ｐ明朝" w:hAnsi="ＭＳ Ｐ明朝" w:hint="eastAsia"/>
                <w:sz w:val="22"/>
                <w:szCs w:val="22"/>
              </w:rPr>
              <w:t>佐賀大学</w:t>
            </w:r>
          </w:p>
        </w:tc>
      </w:tr>
      <w:tr w:rsidR="00A8244B"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A8244B" w:rsidRPr="00B34CE2" w:rsidRDefault="00A8244B" w:rsidP="00A8244B">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A8244B" w:rsidRPr="00B34CE2" w:rsidRDefault="00A8244B" w:rsidP="00A8244B">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05F2087B" w:rsidR="00A8244B" w:rsidRPr="00B34CE2" w:rsidRDefault="00A8244B" w:rsidP="00A8244B">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A8244B"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A8244B" w:rsidRPr="00B34CE2" w:rsidRDefault="00A8244B" w:rsidP="00A8244B">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A8244B" w:rsidRPr="00B34CE2" w:rsidRDefault="00A8244B" w:rsidP="00A8244B">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13BF8ED" w:rsidR="00A8244B" w:rsidRPr="00B34CE2" w:rsidRDefault="00A8244B" w:rsidP="00A8244B">
            <w:pPr>
              <w:rPr>
                <w:rFonts w:ascii="ＭＳ Ｐ明朝" w:eastAsia="ＭＳ Ｐ明朝" w:hAnsi="ＭＳ Ｐ明朝"/>
                <w:sz w:val="22"/>
                <w:szCs w:val="22"/>
              </w:rPr>
            </w:pPr>
            <w:r>
              <w:rPr>
                <w:rFonts w:ascii="ＭＳ Ｐ明朝" w:eastAsia="ＭＳ Ｐ明朝" w:hAnsi="ＭＳ Ｐ明朝" w:hint="eastAsia"/>
                <w:sz w:val="22"/>
                <w:szCs w:val="22"/>
              </w:rPr>
              <w:t>只野　裕一</w:t>
            </w:r>
          </w:p>
        </w:tc>
      </w:tr>
      <w:tr w:rsidR="00A8244B"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A8244B" w:rsidRPr="00B34CE2" w:rsidRDefault="00A8244B" w:rsidP="00A8244B">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A8244B" w:rsidRPr="00B34CE2" w:rsidRDefault="00A8244B" w:rsidP="00A8244B">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A8244B" w:rsidRPr="00B34CE2" w:rsidRDefault="00A8244B" w:rsidP="00A8244B">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64C9764F" w:rsidR="00A8244B" w:rsidRPr="00B34CE2" w:rsidRDefault="00A8244B" w:rsidP="00A8244B">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A8244B"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A8244B" w:rsidRPr="00B34CE2" w:rsidRDefault="00A8244B" w:rsidP="00A8244B">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A8244B" w:rsidRPr="00B34CE2" w:rsidRDefault="00A8244B" w:rsidP="00A8244B">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1FCCA937" w:rsidR="00A8244B" w:rsidRPr="00B34CE2" w:rsidRDefault="00A8244B" w:rsidP="00A8244B">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A8244B"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A8244B" w:rsidRPr="00B34CE2" w:rsidRDefault="00A8244B" w:rsidP="00A8244B">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A8244B" w:rsidRPr="00B34CE2" w:rsidRDefault="00A8244B" w:rsidP="00A8244B">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98467C5" w:rsidR="00A8244B" w:rsidRPr="00B34CE2" w:rsidRDefault="00A8244B" w:rsidP="00A8244B">
            <w:pPr>
              <w:rPr>
                <w:rFonts w:ascii="ＭＳ Ｐ明朝" w:eastAsia="ＭＳ Ｐ明朝" w:hAnsi="ＭＳ Ｐ明朝"/>
                <w:sz w:val="22"/>
                <w:szCs w:val="22"/>
              </w:rPr>
            </w:pPr>
            <w:r>
              <w:rPr>
                <w:rFonts w:ascii="ＭＳ Ｐ明朝" w:eastAsia="ＭＳ Ｐ明朝" w:hAnsi="ＭＳ Ｐ明朝" w:hint="eastAsia"/>
                <w:sz w:val="22"/>
                <w:szCs w:val="22"/>
              </w:rPr>
              <w:t>眞山　剛</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4716D0C8" w:rsidR="00596D90" w:rsidRPr="00B34CE2" w:rsidRDefault="00A7472B" w:rsidP="00A16AEA">
            <w:pPr>
              <w:rPr>
                <w:rFonts w:ascii="ＭＳ Ｐ明朝" w:eastAsia="ＭＳ Ｐ明朝" w:hAnsi="ＭＳ Ｐ明朝"/>
                <w:sz w:val="22"/>
                <w:szCs w:val="22"/>
              </w:rPr>
            </w:pPr>
            <w:r w:rsidRPr="00A7472B">
              <w:rPr>
                <w:rFonts w:ascii="ＭＳ Ｐ明朝" w:eastAsia="ＭＳ Ｐ明朝" w:hAnsi="ＭＳ Ｐ明朝" w:hint="eastAsia"/>
                <w:sz w:val="22"/>
                <w:szCs w:val="22"/>
              </w:rPr>
              <w:t>キンク密度とキンク寸法がキンク強化に与える影響のマルチスケールシミュレーションによる評価</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012B58C4" w:rsidR="00596D90" w:rsidRPr="00B34CE2" w:rsidRDefault="00A7472B"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2BD542B0" w:rsidR="00596D90" w:rsidRPr="00B34CE2" w:rsidRDefault="00A7472B"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06BE320C" w:rsidR="00596D90" w:rsidRPr="00B34CE2" w:rsidRDefault="00A7472B"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0A4D70"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0A4D70" w:rsidRPr="00B34CE2" w:rsidRDefault="000A4D70" w:rsidP="000A4D70">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3EFE7C6" w:rsidR="000A4D70" w:rsidRPr="00B34CE2" w:rsidRDefault="000A4D70" w:rsidP="000A4D7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旅費　　　　（　　　　160,000　　　　円）</w:t>
            </w:r>
          </w:p>
        </w:tc>
        <w:tc>
          <w:tcPr>
            <w:tcW w:w="3791" w:type="dxa"/>
            <w:gridSpan w:val="2"/>
            <w:tcBorders>
              <w:left w:val="dashSmallGap" w:sz="4" w:space="0" w:color="auto"/>
            </w:tcBorders>
            <w:vAlign w:val="center"/>
          </w:tcPr>
          <w:p w14:paraId="69692AE2" w14:textId="71DB6571" w:rsidR="000A4D70" w:rsidRPr="00B34CE2" w:rsidRDefault="000A4D70" w:rsidP="000A4D7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消耗品　　　　（　　　 40,000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5594774" w14:textId="46D1E674" w:rsidR="00CA291C" w:rsidRDefault="00C8188E" w:rsidP="00553205">
            <w:pPr>
              <w:pStyle w:val="a3"/>
              <w:ind w:left="223" w:rightChars="89" w:right="187" w:firstLineChars="100" w:firstLine="220"/>
              <w:rPr>
                <w:rFonts w:ascii="Times New Roman" w:eastAsia="ＭＳ 明朝" w:hAnsi="Times New Roman"/>
                <w:spacing w:val="0"/>
              </w:rPr>
            </w:pPr>
            <w:r w:rsidRPr="00C32131">
              <w:rPr>
                <w:rFonts w:ascii="Times New Roman" w:eastAsia="ＭＳ 明朝" w:hAnsi="Times New Roman" w:hint="eastAsia"/>
                <w:spacing w:val="0"/>
              </w:rPr>
              <w:t>本研究では，</w:t>
            </w:r>
            <w:r w:rsidRPr="00C32131">
              <w:rPr>
                <w:rFonts w:ascii="Times New Roman" w:eastAsia="ＭＳ 明朝" w:hAnsi="Times New Roman"/>
                <w:spacing w:val="0"/>
              </w:rPr>
              <w:t>LPSO</w:t>
            </w:r>
            <w:r w:rsidRPr="00C32131">
              <w:rPr>
                <w:rFonts w:ascii="Times New Roman" w:eastAsia="ＭＳ 明朝" w:hAnsi="Times New Roman" w:hint="eastAsia"/>
                <w:spacing w:val="0"/>
              </w:rPr>
              <w:t>型マグネシウム合金におけるキンク強化</w:t>
            </w:r>
            <w:r>
              <w:rPr>
                <w:rFonts w:ascii="Times New Roman" w:eastAsia="ＭＳ 明朝" w:hAnsi="Times New Roman" w:hint="eastAsia"/>
                <w:spacing w:val="0"/>
              </w:rPr>
              <w:t>の寸法効果発現</w:t>
            </w:r>
            <w:r w:rsidRPr="00C32131">
              <w:rPr>
                <w:rFonts w:ascii="Times New Roman" w:eastAsia="ＭＳ 明朝" w:hAnsi="Times New Roman" w:hint="eastAsia"/>
                <w:spacing w:val="0"/>
              </w:rPr>
              <w:t>メカニズムをメゾスケールの材料挙動から明らかにすることを目的とし，すべりの勾配として格子欠陥の影響を導入することが可能な高次勾配結晶塑性モデルとメッシュフリー法を組み合わせた数値解析手法により，キンク</w:t>
            </w:r>
            <w:r w:rsidR="00F7314B">
              <w:rPr>
                <w:rFonts w:ascii="Times New Roman" w:eastAsia="ＭＳ 明朝" w:hAnsi="Times New Roman" w:hint="eastAsia"/>
                <w:spacing w:val="0"/>
              </w:rPr>
              <w:t>の</w:t>
            </w:r>
            <w:r>
              <w:rPr>
                <w:rFonts w:ascii="Times New Roman" w:eastAsia="ＭＳ 明朝" w:hAnsi="Times New Roman" w:hint="eastAsia"/>
                <w:spacing w:val="0"/>
              </w:rPr>
              <w:t>寸法</w:t>
            </w:r>
            <w:r w:rsidR="00F7314B">
              <w:rPr>
                <w:rFonts w:ascii="Times New Roman" w:eastAsia="ＭＳ 明朝" w:hAnsi="Times New Roman" w:hint="eastAsia"/>
                <w:spacing w:val="0"/>
              </w:rPr>
              <w:t>，形状，方位差，</w:t>
            </w:r>
            <w:r>
              <w:rPr>
                <w:rFonts w:ascii="Times New Roman" w:eastAsia="ＭＳ 明朝" w:hAnsi="Times New Roman" w:hint="eastAsia"/>
                <w:spacing w:val="0"/>
              </w:rPr>
              <w:t>キンク密度</w:t>
            </w:r>
            <w:r w:rsidR="00F7314B">
              <w:rPr>
                <w:rFonts w:ascii="Times New Roman" w:eastAsia="ＭＳ 明朝" w:hAnsi="Times New Roman" w:hint="eastAsia"/>
                <w:spacing w:val="0"/>
              </w:rPr>
              <w:t>などの諸条件</w:t>
            </w:r>
            <w:r>
              <w:rPr>
                <w:rFonts w:ascii="Times New Roman" w:eastAsia="ＭＳ 明朝" w:hAnsi="Times New Roman" w:hint="eastAsia"/>
                <w:spacing w:val="0"/>
              </w:rPr>
              <w:t>と</w:t>
            </w:r>
            <w:r w:rsidRPr="00C32131">
              <w:rPr>
                <w:rFonts w:ascii="Times New Roman" w:eastAsia="ＭＳ 明朝" w:hAnsi="Times New Roman" w:hint="eastAsia"/>
                <w:spacing w:val="0"/>
              </w:rPr>
              <w:t>キンク強化の相関について明らかにすることを目的とした．</w:t>
            </w:r>
          </w:p>
          <w:p w14:paraId="6DE3FBA1" w14:textId="570BB77C" w:rsidR="00F7314B" w:rsidRDefault="00010506" w:rsidP="00553205">
            <w:pPr>
              <w:pStyle w:val="a3"/>
              <w:ind w:left="223" w:rightChars="89" w:right="187" w:firstLineChars="100" w:firstLine="220"/>
              <w:rPr>
                <w:rFonts w:ascii="Times New Roman" w:eastAsia="ＭＳ 明朝" w:hAnsi="Times New Roman"/>
                <w:spacing w:val="0"/>
              </w:rPr>
            </w:pPr>
            <w:r>
              <w:rPr>
                <w:rFonts w:ascii="Times New Roman" w:eastAsia="ＭＳ 明朝" w:hAnsi="Times New Roman" w:hint="eastAsia"/>
                <w:spacing w:val="0"/>
              </w:rPr>
              <w:t>報告者の</w:t>
            </w:r>
            <w:r w:rsidRPr="00C32131">
              <w:rPr>
                <w:rFonts w:ascii="Times New Roman" w:eastAsia="ＭＳ 明朝" w:hAnsi="Times New Roman" w:hint="eastAsia"/>
                <w:spacing w:val="0"/>
              </w:rPr>
              <w:t>これまで</w:t>
            </w:r>
            <w:r>
              <w:rPr>
                <w:rFonts w:ascii="Times New Roman" w:eastAsia="ＭＳ 明朝" w:hAnsi="Times New Roman" w:hint="eastAsia"/>
                <w:spacing w:val="0"/>
              </w:rPr>
              <w:t>の研究成果より，</w:t>
            </w:r>
            <w:r w:rsidRPr="00C32131">
              <w:rPr>
                <w:rFonts w:ascii="Times New Roman" w:eastAsia="ＭＳ 明朝" w:hAnsi="Times New Roman" w:hint="eastAsia"/>
                <w:spacing w:val="0"/>
              </w:rPr>
              <w:t>キンク強化</w:t>
            </w:r>
            <w:r>
              <w:rPr>
                <w:rFonts w:ascii="Times New Roman" w:eastAsia="ＭＳ 明朝" w:hAnsi="Times New Roman" w:hint="eastAsia"/>
                <w:spacing w:val="0"/>
              </w:rPr>
              <w:t>機構を</w:t>
            </w:r>
            <w:r w:rsidRPr="00C32131">
              <w:rPr>
                <w:rFonts w:ascii="Times New Roman" w:eastAsia="ＭＳ 明朝" w:hAnsi="Times New Roman" w:hint="eastAsia"/>
                <w:spacing w:val="0"/>
              </w:rPr>
              <w:t>メゾスケールの力学から</w:t>
            </w:r>
            <w:r>
              <w:rPr>
                <w:rFonts w:ascii="Times New Roman" w:eastAsia="ＭＳ 明朝" w:hAnsi="Times New Roman" w:hint="eastAsia"/>
                <w:spacing w:val="0"/>
              </w:rPr>
              <w:t>考えると，</w:t>
            </w:r>
            <w:r w:rsidRPr="00C32131">
              <w:rPr>
                <w:rFonts w:ascii="Times New Roman" w:eastAsia="ＭＳ 明朝" w:hAnsi="Times New Roman" w:hint="eastAsia"/>
                <w:spacing w:val="0"/>
              </w:rPr>
              <w:t>結晶方位の回転による結晶方位強化，格子欠陥の存在による欠陥強化，複数のキンクが近接することによって発現する近接強化の</w:t>
            </w:r>
            <w:r w:rsidRPr="00C32131">
              <w:rPr>
                <w:rFonts w:ascii="Times New Roman" w:eastAsia="ＭＳ 明朝" w:hAnsi="Times New Roman"/>
                <w:spacing w:val="0"/>
              </w:rPr>
              <w:t>3</w:t>
            </w:r>
            <w:r w:rsidRPr="00C32131">
              <w:rPr>
                <w:rFonts w:ascii="Times New Roman" w:eastAsia="ＭＳ 明朝" w:hAnsi="Times New Roman" w:hint="eastAsia"/>
                <w:spacing w:val="0"/>
              </w:rPr>
              <w:t>つの因子が複合的に関わっていることを示唆</w:t>
            </w:r>
            <w:r>
              <w:rPr>
                <w:rFonts w:ascii="Times New Roman" w:eastAsia="ＭＳ 明朝" w:hAnsi="Times New Roman" w:hint="eastAsia"/>
                <w:spacing w:val="0"/>
              </w:rPr>
              <w:t>されている．</w:t>
            </w:r>
            <w:r>
              <w:rPr>
                <w:rFonts w:ascii="Times New Roman" w:eastAsia="ＭＳ 明朝" w:hAnsi="Times New Roman" w:hint="eastAsia"/>
                <w:spacing w:val="0"/>
              </w:rPr>
              <w:t>これを踏まえて</w:t>
            </w:r>
            <w:r w:rsidR="00CA291C">
              <w:rPr>
                <w:rFonts w:ascii="Times New Roman" w:eastAsia="ＭＳ 明朝" w:hAnsi="Times New Roman" w:hint="eastAsia"/>
                <w:spacing w:val="0"/>
              </w:rPr>
              <w:t>本研究課題では，</w:t>
            </w:r>
            <w:r w:rsidR="00C8188E" w:rsidRPr="00C32131">
              <w:rPr>
                <w:rFonts w:ascii="Times New Roman" w:eastAsia="ＭＳ 明朝" w:hAnsi="Times New Roman" w:hint="eastAsia"/>
                <w:spacing w:val="0"/>
              </w:rPr>
              <w:t>報告者</w:t>
            </w:r>
            <w:r w:rsidR="00CA291C">
              <w:rPr>
                <w:rFonts w:ascii="Times New Roman" w:eastAsia="ＭＳ 明朝" w:hAnsi="Times New Roman" w:hint="eastAsia"/>
                <w:spacing w:val="0"/>
              </w:rPr>
              <w:t>がこれまでに構築した手法を用い，</w:t>
            </w:r>
            <w:r w:rsidR="00F7314B">
              <w:rPr>
                <w:rFonts w:ascii="Times New Roman" w:eastAsia="ＭＳ 明朝" w:hAnsi="Times New Roman" w:hint="eastAsia"/>
                <w:spacing w:val="0"/>
              </w:rPr>
              <w:t>令和</w:t>
            </w:r>
            <w:r w:rsidR="00F7314B">
              <w:rPr>
                <w:rFonts w:ascii="Times New Roman" w:eastAsia="ＭＳ 明朝" w:hAnsi="Times New Roman" w:hint="eastAsia"/>
                <w:spacing w:val="0"/>
              </w:rPr>
              <w:t>6</w:t>
            </w:r>
            <w:r w:rsidR="00F7314B">
              <w:rPr>
                <w:rFonts w:ascii="Times New Roman" w:eastAsia="ＭＳ 明朝" w:hAnsi="Times New Roman" w:hint="eastAsia"/>
                <w:spacing w:val="0"/>
              </w:rPr>
              <w:t>年度は</w:t>
            </w:r>
            <w:r w:rsidR="00CA291C">
              <w:rPr>
                <w:rFonts w:ascii="Times New Roman" w:eastAsia="ＭＳ 明朝" w:hAnsi="Times New Roman" w:hint="eastAsia"/>
                <w:spacing w:val="0"/>
              </w:rPr>
              <w:t>特に複数のキンク帯が隣接して存在するときの</w:t>
            </w:r>
            <w:r w:rsidR="00F7314B">
              <w:rPr>
                <w:rFonts w:ascii="Times New Roman" w:eastAsia="ＭＳ 明朝" w:hAnsi="Times New Roman" w:hint="eastAsia"/>
                <w:spacing w:val="0"/>
              </w:rPr>
              <w:t>キンク強化について詳細に調査した．</w:t>
            </w:r>
            <w:r w:rsidR="00F7314B" w:rsidRPr="00C32131">
              <w:rPr>
                <w:rFonts w:ascii="Times New Roman" w:eastAsia="ＭＳ 明朝" w:hAnsi="Times New Roman" w:hint="eastAsia"/>
                <w:spacing w:val="0"/>
              </w:rPr>
              <w:t>その結果，</w:t>
            </w:r>
            <w:r w:rsidR="00F7314B">
              <w:rPr>
                <w:rFonts w:ascii="Times New Roman" w:eastAsia="ＭＳ 明朝" w:hAnsi="Times New Roman" w:hint="eastAsia"/>
                <w:spacing w:val="0"/>
              </w:rPr>
              <w:t>複数キンクが存在するとき，キンクの間隔</w:t>
            </w:r>
            <w:r>
              <w:rPr>
                <w:rFonts w:ascii="Times New Roman" w:eastAsia="ＭＳ 明朝" w:hAnsi="Times New Roman" w:hint="eastAsia"/>
                <w:spacing w:val="0"/>
              </w:rPr>
              <w:t>やキンク帯の数</w:t>
            </w:r>
            <w:r w:rsidR="00F7314B">
              <w:rPr>
                <w:rFonts w:ascii="Times New Roman" w:eastAsia="ＭＳ 明朝" w:hAnsi="Times New Roman" w:hint="eastAsia"/>
                <w:spacing w:val="0"/>
              </w:rPr>
              <w:t>がキンク強化や寸法効果に大きな影響を及ぼすことを</w:t>
            </w:r>
            <w:r w:rsidR="00F7314B" w:rsidRPr="00C32131">
              <w:rPr>
                <w:rFonts w:ascii="Times New Roman" w:eastAsia="ＭＳ 明朝" w:hAnsi="Times New Roman" w:hint="eastAsia"/>
                <w:spacing w:val="0"/>
              </w:rPr>
              <w:t>メゾスケールの観点から</w:t>
            </w:r>
            <w:r w:rsidR="00F7314B">
              <w:rPr>
                <w:rFonts w:ascii="Times New Roman" w:eastAsia="ＭＳ 明朝" w:hAnsi="Times New Roman" w:hint="eastAsia"/>
                <w:spacing w:val="0"/>
              </w:rPr>
              <w:t>明らかにした．これは，キンク密度がキンク強化に強く影響するという既存の実験事実と整合するものであ</w:t>
            </w:r>
            <w:r>
              <w:rPr>
                <w:rFonts w:ascii="Times New Roman" w:eastAsia="ＭＳ 明朝" w:hAnsi="Times New Roman" w:hint="eastAsia"/>
                <w:spacing w:val="0"/>
              </w:rPr>
              <w:t>る．さらに，複数のキンク帯が存在するとき</w:t>
            </w:r>
            <w:r w:rsidR="0097171F">
              <w:rPr>
                <w:rFonts w:ascii="Times New Roman" w:eastAsia="ＭＳ 明朝" w:hAnsi="Times New Roman" w:hint="eastAsia"/>
                <w:spacing w:val="0"/>
              </w:rPr>
              <w:t>の</w:t>
            </w:r>
            <w:r>
              <w:rPr>
                <w:rFonts w:ascii="Times New Roman" w:eastAsia="ＭＳ 明朝" w:hAnsi="Times New Roman" w:hint="eastAsia"/>
                <w:spacing w:val="0"/>
              </w:rPr>
              <w:t>強化量は，キンク帯ごとの方位差の総和で整理できる可能性を示唆した．これらを通じて，</w:t>
            </w:r>
            <w:r w:rsidR="00F7314B">
              <w:rPr>
                <w:rFonts w:ascii="Times New Roman" w:eastAsia="ＭＳ 明朝" w:hAnsi="Times New Roman" w:hint="eastAsia"/>
                <w:spacing w:val="0"/>
              </w:rPr>
              <w:t>キンク強化を最適化するための理論体系構築に向けて，重要な知見を得ることができた．</w:t>
            </w:r>
          </w:p>
          <w:p w14:paraId="282FE68A" w14:textId="77777777" w:rsidR="00C8188E" w:rsidRPr="00C32131" w:rsidRDefault="00C8188E" w:rsidP="00553205">
            <w:pPr>
              <w:pStyle w:val="a3"/>
              <w:ind w:left="223" w:rightChars="89" w:right="187" w:firstLineChars="100" w:firstLine="220"/>
              <w:rPr>
                <w:rFonts w:ascii="Times New Roman" w:eastAsia="ＭＳ 明朝" w:hAnsi="Times New Roman"/>
                <w:spacing w:val="0"/>
              </w:rPr>
            </w:pPr>
            <w:r w:rsidRPr="00C32131">
              <w:rPr>
                <w:rFonts w:ascii="Times New Roman" w:eastAsia="ＭＳ 明朝" w:hAnsi="Times New Roman" w:hint="eastAsia"/>
                <w:spacing w:val="0"/>
              </w:rPr>
              <w:t>研究期間中，熊本大学を</w:t>
            </w:r>
            <w:r w:rsidRPr="00C32131">
              <w:rPr>
                <w:rFonts w:ascii="Times New Roman" w:eastAsia="ＭＳ 明朝" w:hAnsi="Times New Roman"/>
                <w:spacing w:val="0"/>
              </w:rPr>
              <w:t>2</w:t>
            </w:r>
            <w:r w:rsidRPr="00C32131">
              <w:rPr>
                <w:rFonts w:ascii="Times New Roman" w:eastAsia="ＭＳ 明朝" w:hAnsi="Times New Roman" w:hint="eastAsia"/>
                <w:spacing w:val="0"/>
              </w:rPr>
              <w:t>回訪問し，受入研究者である眞山教授と研究打ち合わせを行ったほか，オンラインや電子メールでの研究討論・情報交換も積極的に行った．特に</w:t>
            </w:r>
            <w:r w:rsidRPr="00C32131">
              <w:rPr>
                <w:rFonts w:ascii="Times New Roman" w:eastAsia="ＭＳ 明朝" w:hAnsi="Times New Roman"/>
                <w:spacing w:val="0"/>
              </w:rPr>
              <w:t>ILM</w:t>
            </w:r>
            <w:r w:rsidRPr="00C32131">
              <w:rPr>
                <w:rFonts w:ascii="Times New Roman" w:eastAsia="ＭＳ 明朝" w:hAnsi="Times New Roman" w:hint="eastAsia"/>
                <w:spacing w:val="0"/>
              </w:rPr>
              <w:t>の設備を活用した高精度な実験と，申請者が提案する材料モデルを高次元で融合する試みについての詳細に議論し，</w:t>
            </w:r>
            <w:r w:rsidRPr="00C32131">
              <w:rPr>
                <w:rFonts w:ascii="Times New Roman" w:eastAsia="ＭＳ 明朝" w:hAnsi="Times New Roman"/>
                <w:spacing w:val="0"/>
              </w:rPr>
              <w:t>ILM</w:t>
            </w:r>
            <w:r w:rsidRPr="00C32131">
              <w:rPr>
                <w:rFonts w:ascii="Times New Roman" w:eastAsia="ＭＳ 明朝" w:hAnsi="Times New Roman" w:hint="eastAsia"/>
                <w:spacing w:val="0"/>
              </w:rPr>
              <w:t>の設備を活用することでキンク強化のメカニズム解明を実験・理論の両面から精緻化できることを確認した．</w:t>
            </w:r>
          </w:p>
          <w:p w14:paraId="60A5A44D" w14:textId="77777777" w:rsidR="00C8188E" w:rsidRDefault="00C8188E" w:rsidP="00A16AEA">
            <w:pPr>
              <w:pStyle w:val="a3"/>
              <w:spacing w:line="288" w:lineRule="atLeast"/>
              <w:rPr>
                <w:rFonts w:ascii="ＭＳ Ｐ明朝" w:eastAsia="ＭＳ Ｐ明朝" w:hAnsi="ＭＳ Ｐ明朝"/>
                <w:spacing w:val="0"/>
              </w:rPr>
            </w:pPr>
          </w:p>
          <w:p w14:paraId="6A6CDD1F" w14:textId="5B80360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7A87908C" w14:textId="78837E09" w:rsidR="00C8188E" w:rsidRPr="00C32131" w:rsidRDefault="00C8188E" w:rsidP="00553205">
            <w:pPr>
              <w:pStyle w:val="a3"/>
              <w:ind w:left="223" w:rightChars="89" w:right="187" w:firstLineChars="100" w:firstLine="220"/>
              <w:rPr>
                <w:rFonts w:ascii="ＭＳ Ｐ明朝" w:eastAsia="ＭＳ 明朝" w:hAnsi="ＭＳ Ｐ明朝"/>
                <w:spacing w:val="0"/>
              </w:rPr>
            </w:pPr>
            <w:r w:rsidRPr="00C32131">
              <w:rPr>
                <w:rFonts w:ascii="Times New Roman" w:eastAsia="ＭＳ 明朝" w:hAnsi="Times New Roman" w:hint="eastAsia"/>
                <w:spacing w:val="0"/>
              </w:rPr>
              <w:t>本年度の研究で得られた知見をもとに</w:t>
            </w:r>
            <w:r w:rsidRPr="00C32131">
              <w:rPr>
                <w:rFonts w:ascii="Times New Roman" w:eastAsia="ＭＳ 明朝" w:hAnsi="Times New Roman"/>
                <w:spacing w:val="0"/>
              </w:rPr>
              <w:t>ILM</w:t>
            </w:r>
            <w:r w:rsidRPr="00C32131">
              <w:rPr>
                <w:rFonts w:ascii="Times New Roman" w:eastAsia="ＭＳ 明朝" w:hAnsi="Times New Roman" w:hint="eastAsia"/>
                <w:spacing w:val="0"/>
              </w:rPr>
              <w:t>の設備を利用した共同研究を引き続き推進し，来年度以降は</w:t>
            </w:r>
            <w:r w:rsidRPr="00C32131">
              <w:rPr>
                <w:rFonts w:ascii="Times New Roman" w:eastAsia="ＭＳ 明朝" w:hAnsi="Times New Roman"/>
                <w:spacing w:val="0"/>
              </w:rPr>
              <w:t>LPSO</w:t>
            </w:r>
            <w:r w:rsidRPr="00C32131">
              <w:rPr>
                <w:rFonts w:ascii="Times New Roman" w:eastAsia="ＭＳ 明朝" w:hAnsi="Times New Roman" w:hint="eastAsia"/>
                <w:spacing w:val="0"/>
              </w:rPr>
              <w:t>型マグネシウム合金におけるキンク</w:t>
            </w:r>
            <w:r>
              <w:rPr>
                <w:rFonts w:ascii="Times New Roman" w:eastAsia="ＭＳ 明朝" w:hAnsi="Times New Roman" w:hint="eastAsia"/>
                <w:spacing w:val="0"/>
              </w:rPr>
              <w:t>強化の最適条件探索に向けた</w:t>
            </w:r>
            <w:r w:rsidRPr="00C32131">
              <w:rPr>
                <w:rFonts w:ascii="Times New Roman" w:eastAsia="ＭＳ 明朝" w:hAnsi="Times New Roman" w:hint="eastAsia"/>
                <w:spacing w:val="0"/>
              </w:rPr>
              <w:t>研究を実施する予定である．</w:t>
            </w:r>
            <w:r w:rsidR="00315EA9">
              <w:rPr>
                <w:rFonts w:ascii="Times New Roman" w:eastAsia="ＭＳ 明朝" w:hAnsi="Times New Roman" w:hint="eastAsia"/>
                <w:spacing w:val="0"/>
              </w:rPr>
              <w:t>また併せて，キンク界面のモデル化についての検討を進め，キンク強化</w:t>
            </w:r>
            <w:r w:rsidRPr="00C32131">
              <w:rPr>
                <w:rFonts w:ascii="Times New Roman" w:eastAsia="ＭＳ 明朝" w:hAnsi="Times New Roman" w:hint="eastAsia"/>
                <w:spacing w:val="0"/>
              </w:rPr>
              <w:t>の条件を一般化することを目指していく．これにより，キンク強化発現の最適条件が見出されることが期待される．</w:t>
            </w:r>
          </w:p>
          <w:p w14:paraId="1B0D6485" w14:textId="77777777" w:rsidR="00596D90" w:rsidRDefault="00596D90" w:rsidP="00A16AEA">
            <w:pPr>
              <w:pStyle w:val="a3"/>
              <w:spacing w:line="288" w:lineRule="atLeast"/>
              <w:rPr>
                <w:rFonts w:ascii="ＭＳ Ｐ明朝" w:eastAsia="ＭＳ Ｐ明朝" w:hAnsi="ＭＳ Ｐ明朝"/>
                <w:spacing w:val="0"/>
              </w:rPr>
            </w:pPr>
          </w:p>
          <w:p w14:paraId="0371D50A" w14:textId="77777777" w:rsidR="00071D5B" w:rsidRDefault="00071D5B" w:rsidP="00A16AEA">
            <w:pPr>
              <w:pStyle w:val="a3"/>
              <w:spacing w:line="288" w:lineRule="atLeast"/>
              <w:rPr>
                <w:rFonts w:ascii="ＭＳ Ｐ明朝" w:eastAsia="ＭＳ Ｐ明朝" w:hAnsi="ＭＳ Ｐ明朝"/>
                <w:spacing w:val="0"/>
              </w:rPr>
            </w:pPr>
          </w:p>
          <w:p w14:paraId="33F6ED26" w14:textId="77777777" w:rsidR="00071D5B" w:rsidRPr="005927ED" w:rsidRDefault="00071D5B" w:rsidP="00A16AEA">
            <w:pPr>
              <w:pStyle w:val="a3"/>
              <w:spacing w:line="288" w:lineRule="atLeast"/>
              <w:rPr>
                <w:rFonts w:ascii="ＭＳ Ｐ明朝" w:eastAsia="ＭＳ Ｐ明朝" w:hAnsi="ＭＳ Ｐ明朝" w:hint="eastAsia"/>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【具体的な成果】</w:t>
            </w:r>
          </w:p>
          <w:p w14:paraId="5BCA6966" w14:textId="77777777"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3D893D25" w14:textId="3718556E" w:rsidR="005F5A32" w:rsidRDefault="005F5A32" w:rsidP="005F5A32">
            <w:pPr>
              <w:pStyle w:val="a3"/>
              <w:spacing w:line="288" w:lineRule="atLeast"/>
              <w:ind w:leftChars="106" w:left="223" w:rightChars="90" w:right="189"/>
              <w:rPr>
                <w:rFonts w:ascii="Times New Roman" w:eastAsia="ＭＳ 明朝" w:hAnsi="Times New Roman" w:cs="Times New Roman"/>
                <w:spacing w:val="0"/>
              </w:rPr>
            </w:pPr>
            <w:r w:rsidRPr="00B9718E">
              <w:rPr>
                <w:rFonts w:ascii="Times New Roman" w:eastAsia="ＭＳ 明朝" w:hAnsi="Times New Roman" w:cs="Times New Roman" w:hint="eastAsia"/>
                <w:spacing w:val="0"/>
                <w:u w:val="single"/>
              </w:rPr>
              <w:t>只野裕一</w:t>
            </w:r>
            <w:r w:rsidRPr="00691090">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木村海斗</w:t>
            </w:r>
            <w:r w:rsidRPr="00691090">
              <w:rPr>
                <w:rFonts w:ascii="Times New Roman" w:eastAsia="ＭＳ 明朝" w:hAnsi="Times New Roman" w:cs="Times New Roman" w:hint="eastAsia"/>
                <w:spacing w:val="0"/>
              </w:rPr>
              <w:t xml:space="preserve">, </w:t>
            </w:r>
            <w:r w:rsidRPr="00354EBE">
              <w:rPr>
                <w:rFonts w:ascii="ＭＳ Ｐ明朝" w:eastAsia="ＭＳ Ｐ明朝" w:hAnsi="ＭＳ Ｐ明朝" w:hint="eastAsia"/>
                <w:spacing w:val="0"/>
              </w:rPr>
              <w:t>銭本捺</w:t>
            </w:r>
            <w:r w:rsidR="00093007">
              <w:rPr>
                <w:rFonts w:ascii="ＭＳ Ｐ明朝" w:eastAsia="ＭＳ Ｐ明朝" w:hAnsi="ＭＳ Ｐ明朝" w:hint="eastAsia"/>
                <w:spacing w:val="0"/>
              </w:rPr>
              <w:t xml:space="preserve">, </w:t>
            </w:r>
            <w:r w:rsidRPr="005F5A32">
              <w:rPr>
                <w:rFonts w:ascii="Times New Roman" w:eastAsia="ＭＳ Ｐ明朝" w:hAnsi="Times New Roman" w:cs="Times New Roman"/>
                <w:spacing w:val="0"/>
              </w:rPr>
              <w:t>LPSO</w:t>
            </w:r>
            <w:r w:rsidRPr="00354EBE">
              <w:rPr>
                <w:rFonts w:ascii="ＭＳ Ｐ明朝" w:eastAsia="ＭＳ Ｐ明朝" w:hAnsi="ＭＳ Ｐ明朝" w:hint="eastAsia"/>
                <w:spacing w:val="0"/>
              </w:rPr>
              <w:t>型マグネシウム合金のキンク強化におけるキンク界面数の影響</w:t>
            </w:r>
            <w:r>
              <w:rPr>
                <w:rFonts w:ascii="Times New Roman" w:eastAsia="ＭＳ 明朝" w:hAnsi="Times New Roman" w:cs="Times New Roman" w:hint="eastAsia"/>
                <w:spacing w:val="0"/>
              </w:rPr>
              <w:t xml:space="preserve">, </w:t>
            </w:r>
            <w:r w:rsidRPr="00354EBE">
              <w:rPr>
                <w:rFonts w:ascii="ＭＳ Ｐ明朝" w:eastAsia="ＭＳ Ｐ明朝" w:hAnsi="ＭＳ Ｐ明朝" w:hint="eastAsia"/>
                <w:spacing w:val="0"/>
              </w:rPr>
              <w:t>第</w:t>
            </w:r>
            <w:r w:rsidRPr="00093007">
              <w:rPr>
                <w:rFonts w:ascii="Times New Roman" w:eastAsia="ＭＳ Ｐ明朝" w:hAnsi="Times New Roman" w:cs="Times New Roman"/>
                <w:spacing w:val="0"/>
              </w:rPr>
              <w:t>73</w:t>
            </w:r>
            <w:r w:rsidRPr="00354EBE">
              <w:rPr>
                <w:rFonts w:ascii="ＭＳ Ｐ明朝" w:eastAsia="ＭＳ Ｐ明朝" w:hAnsi="ＭＳ Ｐ明朝" w:hint="eastAsia"/>
                <w:spacing w:val="0"/>
              </w:rPr>
              <w:t>期日本材料学会学術講演会講演論文集</w:t>
            </w:r>
            <w:r>
              <w:rPr>
                <w:rFonts w:ascii="Times New Roman" w:eastAsia="ＭＳ 明朝" w:hAnsi="Times New Roman" w:cs="Times New Roman" w:hint="eastAsia"/>
                <w:spacing w:val="0"/>
              </w:rPr>
              <w:t>,</w:t>
            </w:r>
            <w:r w:rsidR="00093007">
              <w:rPr>
                <w:rFonts w:ascii="Times New Roman" w:eastAsia="ＭＳ 明朝" w:hAnsi="Times New Roman" w:cs="Times New Roman" w:hint="eastAsia"/>
                <w:spacing w:val="0"/>
              </w:rPr>
              <w:t xml:space="preserve"> </w:t>
            </w:r>
            <w:r>
              <w:rPr>
                <w:rFonts w:ascii="Times New Roman" w:eastAsia="ＭＳ 明朝" w:hAnsi="Times New Roman" w:cs="Times New Roman" w:hint="eastAsia"/>
                <w:spacing w:val="0"/>
              </w:rPr>
              <w:t>324</w:t>
            </w:r>
            <w:r>
              <w:rPr>
                <w:rFonts w:ascii="Times New Roman" w:eastAsia="ＭＳ 明朝" w:hAnsi="Times New Roman" w:cs="Times New Roman" w:hint="eastAsia"/>
                <w:spacing w:val="0"/>
              </w:rPr>
              <w:t xml:space="preserve"> (202</w:t>
            </w:r>
            <w:r>
              <w:rPr>
                <w:rFonts w:ascii="Times New Roman" w:eastAsia="ＭＳ 明朝" w:hAnsi="Times New Roman" w:cs="Times New Roman" w:hint="eastAsia"/>
                <w:spacing w:val="0"/>
              </w:rPr>
              <w:t>4</w:t>
            </w:r>
            <w:r>
              <w:rPr>
                <w:rFonts w:ascii="Times New Roman" w:eastAsia="ＭＳ 明朝" w:hAnsi="Times New Roman" w:cs="Times New Roman" w:hint="eastAsia"/>
                <w:spacing w:val="0"/>
              </w:rPr>
              <w:t>).</w:t>
            </w:r>
          </w:p>
          <w:p w14:paraId="2F2A2ED1" w14:textId="33BA107C" w:rsidR="00354EBE" w:rsidRDefault="00354EBE" w:rsidP="00A16AEA">
            <w:pPr>
              <w:pStyle w:val="a3"/>
              <w:spacing w:line="288" w:lineRule="atLeast"/>
              <w:rPr>
                <w:rFonts w:ascii="ＭＳ Ｐ明朝" w:eastAsia="ＭＳ Ｐ明朝" w:hAnsi="ＭＳ Ｐ明朝"/>
                <w:spacing w:val="0"/>
              </w:rPr>
            </w:pPr>
            <w:r w:rsidRPr="00354EBE">
              <w:rPr>
                <w:rFonts w:ascii="ＭＳ Ｐ明朝" w:eastAsia="ＭＳ Ｐ明朝" w:hAnsi="ＭＳ Ｐ明朝" w:hint="eastAsia"/>
                <w:spacing w:val="0"/>
              </w:rPr>
              <w:t>只野裕一, 木村海斗, 銭本捺</w:t>
            </w:r>
            <w:r w:rsidRPr="00354EBE">
              <w:rPr>
                <w:rFonts w:ascii="ＭＳ Ｐ明朝" w:eastAsia="ＭＳ Ｐ明朝" w:hAnsi="ＭＳ Ｐ明朝" w:hint="eastAsia"/>
                <w:spacing w:val="0"/>
              </w:rPr>
              <w:tab/>
              <w:t>LPSO型マグネシウム合金のキンク強化におけるキンク界面数の影響</w:t>
            </w:r>
          </w:p>
          <w:p w14:paraId="0B52D673" w14:textId="77777777" w:rsidR="00093007" w:rsidRPr="005927ED" w:rsidRDefault="00093007" w:rsidP="00A16AEA">
            <w:pPr>
              <w:pStyle w:val="a3"/>
              <w:spacing w:line="288" w:lineRule="atLeast"/>
              <w:rPr>
                <w:rFonts w:ascii="ＭＳ Ｐ明朝" w:eastAsia="ＭＳ Ｐ明朝" w:hAnsi="ＭＳ Ｐ明朝" w:hint="eastAsia"/>
                <w:spacing w:val="0"/>
              </w:rPr>
            </w:pPr>
          </w:p>
          <w:p w14:paraId="7F3A43C5" w14:textId="77777777"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p>
          <w:p w14:paraId="217B767F" w14:textId="5696EBC8" w:rsidR="00354EBE" w:rsidRPr="00093007" w:rsidRDefault="00354EBE" w:rsidP="00093007">
            <w:pPr>
              <w:pStyle w:val="a3"/>
              <w:spacing w:line="288" w:lineRule="atLeast"/>
              <w:ind w:leftChars="106" w:left="223" w:rightChars="90" w:right="189"/>
              <w:rPr>
                <w:rFonts w:ascii="Times New Roman" w:eastAsia="ＭＳ Ｐ明朝" w:hAnsi="Times New Roman" w:cs="Times New Roman" w:hint="eastAsia"/>
                <w:spacing w:val="0"/>
              </w:rPr>
            </w:pPr>
            <w:r w:rsidRPr="00093007">
              <w:rPr>
                <w:rFonts w:ascii="Times New Roman" w:eastAsia="ＭＳ Ｐ明朝" w:hAnsi="Times New Roman" w:cs="Times New Roman"/>
                <w:spacing w:val="0"/>
              </w:rPr>
              <w:t xml:space="preserve">Natsu ZENIMOTO, </w:t>
            </w:r>
            <w:r w:rsidRPr="00093007">
              <w:rPr>
                <w:rFonts w:ascii="Times New Roman" w:eastAsia="ＭＳ Ｐ明朝" w:hAnsi="Times New Roman" w:cs="Times New Roman"/>
                <w:spacing w:val="0"/>
                <w:u w:val="single"/>
              </w:rPr>
              <w:t>Yuichi TADANO</w:t>
            </w:r>
            <w:r w:rsidR="00093007">
              <w:rPr>
                <w:rFonts w:ascii="Times New Roman" w:eastAsia="ＭＳ Ｐ明朝" w:hAnsi="Times New Roman" w:cs="Times New Roman" w:hint="eastAsia"/>
                <w:spacing w:val="0"/>
                <w:u w:val="single"/>
              </w:rPr>
              <w:t xml:space="preserve">, </w:t>
            </w:r>
            <w:r w:rsidRPr="00093007">
              <w:rPr>
                <w:rFonts w:ascii="Times New Roman" w:eastAsia="ＭＳ Ｐ明朝" w:hAnsi="Times New Roman" w:cs="Times New Roman"/>
                <w:spacing w:val="0"/>
              </w:rPr>
              <w:t>Evaluation of effect of multiple kink bands on kink strengthening by higher-order gradient crystal plasticity</w:t>
            </w:r>
            <w:r w:rsidR="00093007">
              <w:rPr>
                <w:rFonts w:ascii="Times New Roman" w:eastAsia="ＭＳ Ｐ明朝" w:hAnsi="Times New Roman" w:cs="Times New Roman" w:hint="eastAsia"/>
                <w:spacing w:val="0"/>
              </w:rPr>
              <w:t xml:space="preserve">, </w:t>
            </w:r>
            <w:r w:rsidRPr="00093007">
              <w:rPr>
                <w:rFonts w:ascii="Times New Roman" w:eastAsia="ＭＳ Ｐ明朝" w:hAnsi="Times New Roman" w:cs="Times New Roman"/>
                <w:spacing w:val="0"/>
              </w:rPr>
              <w:t>Asia-Pacific Conference on Fracture and Strength</w:t>
            </w:r>
            <w:r w:rsidR="00093007">
              <w:rPr>
                <w:rFonts w:ascii="Times New Roman" w:eastAsia="ＭＳ Ｐ明朝" w:hAnsi="Times New Roman" w:cs="Times New Roman" w:hint="eastAsia"/>
                <w:spacing w:val="0"/>
              </w:rPr>
              <w:t xml:space="preserve"> (</w:t>
            </w:r>
            <w:r w:rsidRPr="00093007">
              <w:rPr>
                <w:rFonts w:ascii="Times New Roman" w:eastAsia="ＭＳ Ｐ明朝" w:hAnsi="Times New Roman" w:cs="Times New Roman"/>
                <w:spacing w:val="0"/>
              </w:rPr>
              <w:t>2024</w:t>
            </w:r>
            <w:r w:rsidR="00093007">
              <w:rPr>
                <w:rFonts w:ascii="Times New Roman" w:eastAsia="ＭＳ Ｐ明朝" w:hAnsi="Times New Roman" w:cs="Times New Roman" w:hint="eastAsia"/>
                <w:spacing w:val="0"/>
              </w:rPr>
              <w:t>).</w:t>
            </w:r>
          </w:p>
          <w:p w14:paraId="2B1D7F3D" w14:textId="03F9B74C" w:rsidR="00596D90" w:rsidRPr="005927ED" w:rsidRDefault="00596D90" w:rsidP="005927ED">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B3852" w14:textId="77777777" w:rsidR="00A14290" w:rsidRDefault="00A14290">
      <w:r>
        <w:separator/>
      </w:r>
    </w:p>
  </w:endnote>
  <w:endnote w:type="continuationSeparator" w:id="0">
    <w:p w14:paraId="4E1CD005" w14:textId="77777777" w:rsidR="00A14290" w:rsidRDefault="00A1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CADB" w14:textId="77777777" w:rsidR="00A14290" w:rsidRDefault="00A14290">
      <w:r>
        <w:separator/>
      </w:r>
    </w:p>
  </w:footnote>
  <w:footnote w:type="continuationSeparator" w:id="0">
    <w:p w14:paraId="4E65CD85" w14:textId="77777777" w:rsidR="00A14290" w:rsidRDefault="00A14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506"/>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1D5B"/>
    <w:rsid w:val="00072765"/>
    <w:rsid w:val="000825FF"/>
    <w:rsid w:val="00084C53"/>
    <w:rsid w:val="00093007"/>
    <w:rsid w:val="00095FB6"/>
    <w:rsid w:val="000A4D70"/>
    <w:rsid w:val="000A7A3D"/>
    <w:rsid w:val="000B09FE"/>
    <w:rsid w:val="000B3267"/>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5EA9"/>
    <w:rsid w:val="0031654D"/>
    <w:rsid w:val="00341201"/>
    <w:rsid w:val="00347894"/>
    <w:rsid w:val="00354EBE"/>
    <w:rsid w:val="00361542"/>
    <w:rsid w:val="00362F56"/>
    <w:rsid w:val="003709E8"/>
    <w:rsid w:val="00376033"/>
    <w:rsid w:val="00395960"/>
    <w:rsid w:val="00396C5F"/>
    <w:rsid w:val="003B1E8B"/>
    <w:rsid w:val="003B415C"/>
    <w:rsid w:val="003C2534"/>
    <w:rsid w:val="003C3134"/>
    <w:rsid w:val="003C333E"/>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3205"/>
    <w:rsid w:val="00555C1D"/>
    <w:rsid w:val="00556112"/>
    <w:rsid w:val="0056528D"/>
    <w:rsid w:val="005665CC"/>
    <w:rsid w:val="00570FF9"/>
    <w:rsid w:val="005866C8"/>
    <w:rsid w:val="005927ED"/>
    <w:rsid w:val="005943ED"/>
    <w:rsid w:val="00596D90"/>
    <w:rsid w:val="005B0D1E"/>
    <w:rsid w:val="005C15A9"/>
    <w:rsid w:val="005E3E12"/>
    <w:rsid w:val="005F5A3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7171F"/>
    <w:rsid w:val="0098375D"/>
    <w:rsid w:val="009C69DB"/>
    <w:rsid w:val="009C7D2B"/>
    <w:rsid w:val="009D1100"/>
    <w:rsid w:val="009D1A94"/>
    <w:rsid w:val="009E7330"/>
    <w:rsid w:val="00A0459C"/>
    <w:rsid w:val="00A047CF"/>
    <w:rsid w:val="00A058C8"/>
    <w:rsid w:val="00A074A5"/>
    <w:rsid w:val="00A14290"/>
    <w:rsid w:val="00A16AEA"/>
    <w:rsid w:val="00A34218"/>
    <w:rsid w:val="00A50EBB"/>
    <w:rsid w:val="00A55677"/>
    <w:rsid w:val="00A56A37"/>
    <w:rsid w:val="00A604E0"/>
    <w:rsid w:val="00A61C3C"/>
    <w:rsid w:val="00A7472B"/>
    <w:rsid w:val="00A755D9"/>
    <w:rsid w:val="00A818CD"/>
    <w:rsid w:val="00A821C7"/>
    <w:rsid w:val="00A8244B"/>
    <w:rsid w:val="00A85CDB"/>
    <w:rsid w:val="00A97EBC"/>
    <w:rsid w:val="00AA1B3A"/>
    <w:rsid w:val="00AB11BE"/>
    <w:rsid w:val="00AC7935"/>
    <w:rsid w:val="00AD1162"/>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35557"/>
    <w:rsid w:val="00C4373F"/>
    <w:rsid w:val="00C52B27"/>
    <w:rsid w:val="00C608C4"/>
    <w:rsid w:val="00C6198A"/>
    <w:rsid w:val="00C75BA8"/>
    <w:rsid w:val="00C806F8"/>
    <w:rsid w:val="00C8188E"/>
    <w:rsid w:val="00C84046"/>
    <w:rsid w:val="00C8773A"/>
    <w:rsid w:val="00C93DC4"/>
    <w:rsid w:val="00C94BC8"/>
    <w:rsid w:val="00CA291C"/>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314B"/>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60451">
      <w:bodyDiv w:val="1"/>
      <w:marLeft w:val="0"/>
      <w:marRight w:val="0"/>
      <w:marTop w:val="0"/>
      <w:marBottom w:val="0"/>
      <w:divBdr>
        <w:top w:val="none" w:sz="0" w:space="0" w:color="auto"/>
        <w:left w:val="none" w:sz="0" w:space="0" w:color="auto"/>
        <w:bottom w:val="none" w:sz="0" w:space="0" w:color="auto"/>
        <w:right w:val="none" w:sz="0" w:space="0" w:color="auto"/>
      </w:divBdr>
    </w:div>
    <w:div w:id="995298662">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Yuichi Tadano</cp:lastModifiedBy>
  <cp:revision>23</cp:revision>
  <cp:lastPrinted>2017-05-26T07:42:00Z</cp:lastPrinted>
  <dcterms:created xsi:type="dcterms:W3CDTF">2024-04-17T05:02:00Z</dcterms:created>
  <dcterms:modified xsi:type="dcterms:W3CDTF">2025-05-12T04:37:00Z</dcterms:modified>
</cp:coreProperties>
</file>