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C014E" w14:textId="0963714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EB3380">
        <w:rPr>
          <w:rFonts w:hint="eastAsia"/>
          <w:spacing w:val="0"/>
          <w:sz w:val="24"/>
          <w:szCs w:val="28"/>
        </w:rPr>
        <w:t>５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7475C33A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EB3380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171204">
        <w:rPr>
          <w:spacing w:val="0"/>
          <w:sz w:val="21"/>
          <w:szCs w:val="21"/>
        </w:rPr>
        <w:t>4</w:t>
      </w:r>
      <w:r w:rsidR="00281E94" w:rsidRPr="008D5347">
        <w:rPr>
          <w:spacing w:val="0"/>
          <w:sz w:val="21"/>
          <w:szCs w:val="21"/>
        </w:rPr>
        <w:t xml:space="preserve">月　</w:t>
      </w:r>
      <w:r w:rsidR="00171204">
        <w:rPr>
          <w:spacing w:val="0"/>
          <w:sz w:val="21"/>
          <w:szCs w:val="21"/>
        </w:rPr>
        <w:t>30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7FBDBFC1" w:rsidR="005927ED" w:rsidRPr="00B34CE2" w:rsidRDefault="0017120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京都大学工学研究科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018F150B" w:rsidR="005927ED" w:rsidRPr="00B34CE2" w:rsidRDefault="0017120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26DC89D2" w:rsidR="005927ED" w:rsidRPr="00B34CE2" w:rsidRDefault="0017120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奥田浩司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1D9C5FE9" w:rsidR="005927ED" w:rsidRPr="00B34CE2" w:rsidRDefault="0017120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熊本大学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6B8CEA3A" w:rsidR="005927ED" w:rsidRPr="00B34CE2" w:rsidRDefault="0017120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22ED8EFF" w:rsidR="005927ED" w:rsidRPr="00B34CE2" w:rsidRDefault="0017120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山崎倫昭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1845F18E" w:rsidR="00596D90" w:rsidRPr="00B34CE2" w:rsidRDefault="00171204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</w:rPr>
              <w:t>M</w:t>
            </w:r>
            <w:r>
              <w:t>gYTM</w:t>
            </w:r>
            <w:r>
              <w:rPr>
                <w:rFonts w:hint="eastAsia"/>
              </w:rPr>
              <w:t>系液体急冷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希薄組成鋳造試料作製と非周期積層構造の放射光</w:t>
            </w:r>
            <w:r>
              <w:rPr>
                <w:rFonts w:hint="eastAsia"/>
              </w:rPr>
              <w:t>SWAXS</w:t>
            </w:r>
            <w:r>
              <w:rPr>
                <w:rFonts w:hint="eastAsia"/>
              </w:rPr>
              <w:t>法による検討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7C849B99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645C5712" w:rsidR="00596D90" w:rsidRPr="00B34CE2" w:rsidRDefault="00171204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2DDD142" w:rsidR="00596D90" w:rsidRPr="00B34CE2" w:rsidRDefault="00171204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2F5B254F" w:rsidR="00A16AEA" w:rsidRPr="00B34CE2" w:rsidRDefault="00171204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</w:rPr>
              <w:t>小型単ロール式液体急冷装置、</w:t>
            </w:r>
            <w:r>
              <w:t>X</w:t>
            </w:r>
            <w:r>
              <w:rPr>
                <w:rFonts w:hint="eastAsia"/>
              </w:rPr>
              <w:t>線回折装置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50599638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</w:t>
            </w:r>
            <w:r w:rsidR="00171204">
              <w:rPr>
                <w:rFonts w:ascii="ＭＳ Ｐ明朝" w:eastAsia="ＭＳ Ｐ明朝" w:hAnsi="ＭＳ Ｐ明朝" w:hint="eastAsia"/>
                <w:sz w:val="22"/>
                <w:szCs w:val="22"/>
              </w:rPr>
              <w:t>147200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418EF14A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</w:t>
            </w:r>
            <w:r w:rsidR="0017120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0　　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4B0FA931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3AF52A84" w14:textId="19FE36AF" w:rsidR="00596D90" w:rsidRPr="005927ED" w:rsidRDefault="00171204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/>
                <w:spacing w:val="0"/>
              </w:rPr>
              <w:t xml:space="preserve">　希薄組成に関しては</w:t>
            </w:r>
            <w:r w:rsidR="00782AC9">
              <w:rPr>
                <w:rFonts w:ascii="ＭＳ Ｐ明朝" w:eastAsia="ＭＳ Ｐ明朝" w:hAnsi="ＭＳ Ｐ明朝" w:hint="eastAsia"/>
                <w:spacing w:val="0"/>
              </w:rPr>
              <w:t>S</w:t>
            </w:r>
            <w:r w:rsidR="00782AC9">
              <w:rPr>
                <w:rFonts w:ascii="ＭＳ Ｐ明朝" w:eastAsia="ＭＳ Ｐ明朝" w:hAnsi="ＭＳ Ｐ明朝"/>
                <w:spacing w:val="0"/>
              </w:rPr>
              <w:t>WAXS</w:t>
            </w:r>
            <w:r>
              <w:rPr>
                <w:rFonts w:ascii="ＭＳ Ｐ明朝" w:eastAsia="ＭＳ Ｐ明朝" w:hAnsi="ＭＳ Ｐ明朝"/>
                <w:spacing w:val="0"/>
              </w:rPr>
              <w:t>およびＥＸＡＦＳを利用した解析により、Ｌ１</w:t>
            </w:r>
            <w:r w:rsidRPr="00782AC9">
              <w:rPr>
                <w:rFonts w:ascii="ＭＳ Ｐ明朝" w:eastAsia="ＭＳ Ｐ明朝" w:hAnsi="ＭＳ Ｐ明朝"/>
                <w:spacing w:val="0"/>
                <w:vertAlign w:val="subscript"/>
              </w:rPr>
              <w:t>２</w:t>
            </w:r>
            <w:r>
              <w:rPr>
                <w:rFonts w:ascii="ＭＳ Ｐ明朝" w:eastAsia="ＭＳ Ｐ明朝" w:hAnsi="ＭＳ Ｐ明朝"/>
                <w:spacing w:val="0"/>
              </w:rPr>
              <w:t>クラスターが高濃度ＭｇＹＺｎ合金のＬＰＳＯ中</w:t>
            </w:r>
            <w:r w:rsidR="00782AC9">
              <w:rPr>
                <w:rFonts w:ascii="ＭＳ Ｐ明朝" w:eastAsia="ＭＳ Ｐ明朝" w:hAnsi="ＭＳ Ｐ明朝" w:hint="eastAsia"/>
                <w:spacing w:val="0"/>
              </w:rPr>
              <w:t>の</w:t>
            </w:r>
            <w:r>
              <w:rPr>
                <w:rFonts w:ascii="ＭＳ Ｐ明朝" w:eastAsia="ＭＳ Ｐ明朝" w:hAnsi="ＭＳ Ｐ明朝"/>
                <w:spacing w:val="0"/>
              </w:rPr>
              <w:t>Ｌ１</w:t>
            </w:r>
            <w:r w:rsidRPr="00782AC9">
              <w:rPr>
                <w:rFonts w:ascii="ＭＳ Ｐ明朝" w:eastAsia="ＭＳ Ｐ明朝" w:hAnsi="ＭＳ Ｐ明朝"/>
                <w:spacing w:val="0"/>
                <w:vertAlign w:val="subscript"/>
              </w:rPr>
              <w:t>２</w:t>
            </w:r>
            <w:r>
              <w:rPr>
                <w:rFonts w:ascii="ＭＳ Ｐ明朝" w:eastAsia="ＭＳ Ｐ明朝" w:hAnsi="ＭＳ Ｐ明朝"/>
                <w:spacing w:val="0"/>
              </w:rPr>
              <w:t>クラスターと同一の構造をもつことを明らかにした。また、希薄合金でのより詳細なＣＡＬ、ＣＡＮ</w:t>
            </w:r>
            <w:proofErr w:type="spellStart"/>
            <w:r>
              <w:rPr>
                <w:rFonts w:ascii="ＭＳ Ｐ明朝" w:eastAsia="ＭＳ Ｐ明朝" w:hAnsi="ＭＳ Ｐ明朝"/>
                <w:spacing w:val="0"/>
              </w:rPr>
              <w:t>aP</w:t>
            </w:r>
            <w:proofErr w:type="spellEnd"/>
            <w:r>
              <w:rPr>
                <w:rFonts w:ascii="ＭＳ Ｐ明朝" w:eastAsia="ＭＳ Ｐ明朝" w:hAnsi="ＭＳ Ｐ明朝"/>
                <w:spacing w:val="0"/>
              </w:rPr>
              <w:t>形成過程を調べるため、温間加工並びに溶体化処理材加工に対する組織形成過程のSWAXSおよびUSAXS,EXAFSの統合的な解析を進めた。</w:t>
            </w:r>
            <w:r w:rsidR="00775647">
              <w:rPr>
                <w:rFonts w:ascii="ＭＳ Ｐ明朝" w:eastAsia="ＭＳ Ｐ明朝" w:hAnsi="ＭＳ Ｐ明朝"/>
                <w:spacing w:val="0"/>
              </w:rPr>
              <w:t>当初の急冷-熱間押出材に加え、鋳造-均質化材による相変態過程のIn-Situ測定を開始した。これによりクラスター成長過程の解析が可能になり、昇温過程中のクラスター成長過程を調べた。</w:t>
            </w:r>
            <w:r w:rsidR="00775647">
              <w:rPr>
                <w:rFonts w:ascii="ＭＳ Ｐ明朝" w:eastAsia="ＭＳ Ｐ明朝" w:hAnsi="ＭＳ Ｐ明朝" w:hint="eastAsia"/>
                <w:spacing w:val="0"/>
              </w:rPr>
              <w:t xml:space="preserve">　TMにCoを用いた場合の生成相の安定性に関して等速昇温過程の実時間SWAXS</w:t>
            </w:r>
            <w:r w:rsidR="00775647">
              <w:rPr>
                <w:rFonts w:ascii="ＭＳ Ｐ明朝" w:eastAsia="ＭＳ Ｐ明朝" w:hAnsi="ＭＳ Ｐ明朝"/>
                <w:spacing w:val="0"/>
              </w:rPr>
              <w:t>解析により、</w:t>
            </w:r>
            <w:proofErr w:type="spellStart"/>
            <w:r w:rsidR="00775647">
              <w:rPr>
                <w:rFonts w:ascii="ＭＳ Ｐ明朝" w:eastAsia="ＭＳ Ｐ明朝" w:hAnsi="ＭＳ Ｐ明朝"/>
                <w:spacing w:val="0"/>
              </w:rPr>
              <w:t>MgYCo</w:t>
            </w:r>
            <w:proofErr w:type="spellEnd"/>
            <w:r w:rsidR="00775647">
              <w:rPr>
                <w:rFonts w:ascii="ＭＳ Ｐ明朝" w:eastAsia="ＭＳ Ｐ明朝" w:hAnsi="ＭＳ Ｐ明朝"/>
                <w:spacing w:val="0"/>
              </w:rPr>
              <w:t>では</w:t>
            </w:r>
            <w:proofErr w:type="spellStart"/>
            <w:r w:rsidR="00775647">
              <w:rPr>
                <w:rFonts w:ascii="ＭＳ Ｐ明朝" w:eastAsia="ＭＳ Ｐ明朝" w:hAnsi="ＭＳ Ｐ明朝"/>
                <w:spacing w:val="0"/>
              </w:rPr>
              <w:t>MgYZ</w:t>
            </w:r>
            <w:proofErr w:type="spellEnd"/>
            <w:r w:rsidR="00775647">
              <w:rPr>
                <w:rFonts w:ascii="ＭＳ Ｐ明朝" w:eastAsia="ＭＳ Ｐ明朝" w:hAnsi="ＭＳ Ｐ明朝"/>
                <w:spacing w:val="0"/>
              </w:rPr>
              <w:t>ｎなどとほぼ対応する組成でもＭｇ</w:t>
            </w:r>
            <w:r w:rsidR="00775647" w:rsidRPr="00782AC9">
              <w:rPr>
                <w:rFonts w:ascii="ＭＳ Ｐ明朝" w:eastAsia="ＭＳ Ｐ明朝" w:hAnsi="ＭＳ Ｐ明朝"/>
                <w:spacing w:val="0"/>
                <w:vertAlign w:val="subscript"/>
              </w:rPr>
              <w:t>２４</w:t>
            </w:r>
            <w:r w:rsidR="00775647">
              <w:rPr>
                <w:rFonts w:ascii="ＭＳ Ｐ明朝" w:eastAsia="ＭＳ Ｐ明朝" w:hAnsi="ＭＳ Ｐ明朝"/>
                <w:spacing w:val="0"/>
              </w:rPr>
              <w:t>Ｙ</w:t>
            </w:r>
            <w:r w:rsidR="00775647" w:rsidRPr="00782AC9">
              <w:rPr>
                <w:rFonts w:ascii="ＭＳ Ｐ明朝" w:eastAsia="ＭＳ Ｐ明朝" w:hAnsi="ＭＳ Ｐ明朝"/>
                <w:spacing w:val="0"/>
                <w:vertAlign w:val="subscript"/>
              </w:rPr>
              <w:t>５</w:t>
            </w:r>
            <w:r w:rsidR="00775647">
              <w:rPr>
                <w:rFonts w:ascii="ＭＳ Ｐ明朝" w:eastAsia="ＭＳ Ｐ明朝" w:hAnsi="ＭＳ Ｐ明朝"/>
                <w:spacing w:val="0"/>
              </w:rPr>
              <w:t>のナノクラスターが低温で高密度に安定して形成されるなど、特徴的なふるまいを示すこと</w:t>
            </w:r>
            <w:r w:rsidR="00782AC9">
              <w:rPr>
                <w:rFonts w:ascii="ＭＳ Ｐ明朝" w:eastAsia="ＭＳ Ｐ明朝" w:hAnsi="ＭＳ Ｐ明朝"/>
                <w:spacing w:val="0"/>
              </w:rPr>
              <w:t>等</w:t>
            </w:r>
            <w:r w:rsidR="00775647">
              <w:rPr>
                <w:rFonts w:ascii="ＭＳ Ｐ明朝" w:eastAsia="ＭＳ Ｐ明朝" w:hAnsi="ＭＳ Ｐ明朝"/>
                <w:spacing w:val="0"/>
              </w:rPr>
              <w:t>、出現相の安定領域を明らかに</w:t>
            </w:r>
            <w:r w:rsidR="00782AC9">
              <w:rPr>
                <w:rFonts w:ascii="ＭＳ Ｐ明朝" w:eastAsia="ＭＳ Ｐ明朝" w:hAnsi="ＭＳ Ｐ明朝"/>
                <w:spacing w:val="0"/>
              </w:rPr>
              <w:t>し</w:t>
            </w:r>
            <w:r w:rsidR="00775647">
              <w:rPr>
                <w:rFonts w:ascii="ＭＳ Ｐ明朝" w:eastAsia="ＭＳ Ｐ明朝" w:hAnsi="ＭＳ Ｐ明朝"/>
                <w:spacing w:val="0"/>
              </w:rPr>
              <w:t>た。MｇYＣoについては現在投稿中である。</w:t>
            </w:r>
            <w:r w:rsidR="00EC1EAC">
              <w:rPr>
                <w:rFonts w:ascii="ＭＳ Ｐ明朝" w:eastAsia="ＭＳ Ｐ明朝" w:hAnsi="ＭＳ Ｐ明朝"/>
                <w:spacing w:val="0"/>
              </w:rPr>
              <w:t>多元化することによりＣｏ系のＬ１２クラスター形成の可能性を検討することを目的にＭｇＹＸの3元合金についてＸ＝Ｃｏに加えて数種のＴＭを同時に昇温することにより、溶解後の冷却過程でＬ１</w:t>
            </w:r>
            <w:r w:rsidR="00EC1EAC" w:rsidRPr="00782AC9">
              <w:rPr>
                <w:rFonts w:ascii="ＭＳ Ｐ明朝" w:eastAsia="ＭＳ Ｐ明朝" w:hAnsi="ＭＳ Ｐ明朝"/>
                <w:spacing w:val="0"/>
                <w:vertAlign w:val="subscript"/>
              </w:rPr>
              <w:t>２</w:t>
            </w:r>
            <w:r w:rsidR="00EC1EAC">
              <w:rPr>
                <w:rFonts w:ascii="ＭＳ Ｐ明朝" w:eastAsia="ＭＳ Ｐ明朝" w:hAnsi="ＭＳ Ｐ明朝"/>
                <w:spacing w:val="0"/>
              </w:rPr>
              <w:t>クラスター形成を確認した。この知見をもとに多元アモルファス合金をＭＲＣにおいて作成し、現在予備実験を進めている。</w:t>
            </w: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1B0D6485" w14:textId="32273DB8" w:rsidR="00596D90" w:rsidRPr="005927ED" w:rsidRDefault="00775647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/>
                <w:spacing w:val="0"/>
              </w:rPr>
              <w:t xml:space="preserve">　</w:t>
            </w:r>
            <w:proofErr w:type="spellStart"/>
            <w:r>
              <w:rPr>
                <w:rFonts w:ascii="ＭＳ Ｐ明朝" w:eastAsia="ＭＳ Ｐ明朝" w:hAnsi="ＭＳ Ｐ明朝"/>
                <w:spacing w:val="0"/>
              </w:rPr>
              <w:t>MgYZ</w:t>
            </w:r>
            <w:proofErr w:type="spellEnd"/>
            <w:r>
              <w:rPr>
                <w:rFonts w:ascii="ＭＳ Ｐ明朝" w:eastAsia="ＭＳ Ｐ明朝" w:hAnsi="ＭＳ Ｐ明朝"/>
                <w:spacing w:val="0"/>
              </w:rPr>
              <w:t>ｎ希薄系での相変態の遅れや形成過程の特徴などについてＳＷＡＸＳを中心にＥＸＡＦＳやＵＳＡＸＳなども組み合わせた複合解析により、ＬＰＳＯ単相あるいは高体積率領域での組織形成過程との類似点・相違点が明らかになりつつある。これらの情報をベース情報として現在予備加工効果による低温Ｌ１２クラスター形成過程の検証と利用手法の検討を奨めているところである。また、</w:t>
            </w:r>
            <w:r w:rsidR="00A67607">
              <w:rPr>
                <w:rFonts w:ascii="ＭＳ Ｐ明朝" w:eastAsia="ＭＳ Ｐ明朝" w:hAnsi="ＭＳ Ｐ明朝"/>
                <w:spacing w:val="0"/>
              </w:rPr>
              <w:t>ＴＭについて合金調整したクラスター構造制御の可能性についてＣｏ合金に関連した調査を進めていく予定である。</w:t>
            </w: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57E2E580" w14:textId="11E7EC23" w:rsidR="00A67607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  <w:r w:rsidR="00A67607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proofErr w:type="spellStart"/>
            <w:r w:rsidR="00782AC9">
              <w:rPr>
                <w:rFonts w:ascii="ＭＳ Ｐ明朝" w:eastAsia="ＭＳ Ｐ明朝" w:hAnsi="ＭＳ Ｐ明朝"/>
                <w:spacing w:val="0"/>
              </w:rPr>
              <w:t>Y.Maegawa</w:t>
            </w:r>
            <w:proofErr w:type="spellEnd"/>
            <w:r w:rsidR="00782AC9">
              <w:rPr>
                <w:rFonts w:ascii="ＭＳ Ｐ明朝" w:eastAsia="ＭＳ Ｐ明朝" w:hAnsi="ＭＳ Ｐ明朝"/>
                <w:spacing w:val="0"/>
              </w:rPr>
              <w:t xml:space="preserve"> et al., JJAP62（2023）090903.</w:t>
            </w:r>
            <w:bookmarkStart w:id="0" w:name="_GoBack"/>
            <w:bookmarkEnd w:id="0"/>
          </w:p>
          <w:p w14:paraId="540504D7" w14:textId="5AEB6CDD" w:rsidR="00A67607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  <w:r w:rsidR="00A67607"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="00782AC9">
              <w:rPr>
                <w:rFonts w:ascii="ＭＳ Ｐ明朝" w:eastAsia="ＭＳ Ｐ明朝" w:hAnsi="ＭＳ Ｐ明朝"/>
                <w:spacing w:val="0"/>
              </w:rPr>
              <w:t>奥田、前河、嶋田、山崎、河村</w:t>
            </w:r>
            <w:r w:rsidR="00EC1EAC">
              <w:rPr>
                <w:rFonts w:ascii="ＭＳ Ｐ明朝" w:eastAsia="ＭＳ Ｐ明朝" w:hAnsi="ＭＳ Ｐ明朝" w:hint="eastAsia"/>
                <w:spacing w:val="0"/>
              </w:rPr>
              <w:t xml:space="preserve">　金属学会秋季大会（2023年9月）</w:t>
            </w:r>
            <w:r w:rsidR="00A67607">
              <w:rPr>
                <w:rFonts w:ascii="ＭＳ Ｐ明朝" w:eastAsia="ＭＳ Ｐ明朝" w:hAnsi="ＭＳ Ｐ明朝"/>
                <w:spacing w:val="0"/>
              </w:rPr>
              <w:t xml:space="preserve">　他</w:t>
            </w:r>
            <w:r w:rsidR="00577B96">
              <w:rPr>
                <w:rFonts w:ascii="ＭＳ Ｐ明朝" w:eastAsia="ＭＳ Ｐ明朝" w:hAnsi="ＭＳ Ｐ明朝"/>
                <w:spacing w:val="0"/>
              </w:rPr>
              <w:t>5</w:t>
            </w:r>
            <w:r w:rsidR="00A67607">
              <w:rPr>
                <w:rFonts w:ascii="ＭＳ Ｐ明朝" w:eastAsia="ＭＳ Ｐ明朝" w:hAnsi="ＭＳ Ｐ明朝"/>
                <w:spacing w:val="0"/>
              </w:rPr>
              <w:t>件</w:t>
            </w:r>
          </w:p>
          <w:p w14:paraId="04CC18C5" w14:textId="77777777" w:rsidR="00596D90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●招待講演</w:t>
            </w:r>
          </w:p>
          <w:p w14:paraId="2B1D7F3D" w14:textId="41AE7157" w:rsidR="00A67607" w:rsidRPr="00A67607" w:rsidRDefault="00161281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奥田浩司　軽金属学会関西支部若手院生研究発表会　特別講演　2024.3.5</w:t>
            </w: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A22A4DD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4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0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1C76D" w14:textId="77777777" w:rsidR="0063148F" w:rsidRDefault="0063148F">
      <w:r>
        <w:separator/>
      </w:r>
    </w:p>
  </w:endnote>
  <w:endnote w:type="continuationSeparator" w:id="0">
    <w:p w14:paraId="01494880" w14:textId="77777777" w:rsidR="0063148F" w:rsidRDefault="0063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576DA" w14:textId="77777777" w:rsidR="0063148F" w:rsidRDefault="0063148F">
      <w:r>
        <w:separator/>
      </w:r>
    </w:p>
  </w:footnote>
  <w:footnote w:type="continuationSeparator" w:id="0">
    <w:p w14:paraId="6D756A88" w14:textId="77777777" w:rsidR="0063148F" w:rsidRDefault="0063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3EF2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61281"/>
    <w:rsid w:val="00171204"/>
    <w:rsid w:val="00174206"/>
    <w:rsid w:val="0017573A"/>
    <w:rsid w:val="0018048D"/>
    <w:rsid w:val="00187075"/>
    <w:rsid w:val="001A4BCB"/>
    <w:rsid w:val="001A7C6E"/>
    <w:rsid w:val="001B5E17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2F44C8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75F0F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D22"/>
    <w:rsid w:val="00570FF9"/>
    <w:rsid w:val="00577B96"/>
    <w:rsid w:val="005866C8"/>
    <w:rsid w:val="005927ED"/>
    <w:rsid w:val="00596D90"/>
    <w:rsid w:val="005B0D1E"/>
    <w:rsid w:val="005C15A9"/>
    <w:rsid w:val="005E3E12"/>
    <w:rsid w:val="005F7A9B"/>
    <w:rsid w:val="006072A7"/>
    <w:rsid w:val="0063148F"/>
    <w:rsid w:val="0065261B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75647"/>
    <w:rsid w:val="00782AC9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86934"/>
    <w:rsid w:val="009C69DB"/>
    <w:rsid w:val="009C7D2B"/>
    <w:rsid w:val="009D1A94"/>
    <w:rsid w:val="009E7330"/>
    <w:rsid w:val="00A047CF"/>
    <w:rsid w:val="00A058C8"/>
    <w:rsid w:val="00A074A5"/>
    <w:rsid w:val="00A16AEA"/>
    <w:rsid w:val="00A256D9"/>
    <w:rsid w:val="00A50EBB"/>
    <w:rsid w:val="00A55677"/>
    <w:rsid w:val="00A56A37"/>
    <w:rsid w:val="00A604E0"/>
    <w:rsid w:val="00A61C3C"/>
    <w:rsid w:val="00A67607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25B9E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1EAC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95D6-56E8-4DC6-86D1-252DB753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Microsoft アカウント</cp:lastModifiedBy>
  <cp:revision>12</cp:revision>
  <cp:lastPrinted>2017-05-26T07:42:00Z</cp:lastPrinted>
  <dcterms:created xsi:type="dcterms:W3CDTF">2024-04-24T23:47:00Z</dcterms:created>
  <dcterms:modified xsi:type="dcterms:W3CDTF">2024-04-30T23:50:00Z</dcterms:modified>
</cp:coreProperties>
</file>